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6B4A" w14:textId="77777777" w:rsidR="006D3DEA" w:rsidRDefault="006D3DEA" w:rsidP="00D3010F">
      <w:pPr>
        <w:jc w:val="center"/>
        <w:rPr>
          <w:b/>
          <w:bCs/>
        </w:rPr>
      </w:pPr>
    </w:p>
    <w:p w14:paraId="04E5E051" w14:textId="77777777" w:rsidR="00AB02FF" w:rsidRDefault="00AB02FF" w:rsidP="00D3010F">
      <w:pPr>
        <w:jc w:val="center"/>
        <w:rPr>
          <w:b/>
          <w:bCs/>
        </w:rPr>
      </w:pPr>
    </w:p>
    <w:p w14:paraId="5476AF54" w14:textId="77777777" w:rsidR="00AB02FF" w:rsidRDefault="00AB02FF" w:rsidP="00D3010F">
      <w:pPr>
        <w:jc w:val="center"/>
        <w:rPr>
          <w:b/>
          <w:bCs/>
        </w:rPr>
      </w:pPr>
    </w:p>
    <w:p w14:paraId="23BD3736" w14:textId="77777777" w:rsidR="006D3DEA" w:rsidRDefault="006D3DEA" w:rsidP="00D3010F">
      <w:pPr>
        <w:jc w:val="center"/>
        <w:rPr>
          <w:b/>
          <w:bCs/>
        </w:rPr>
      </w:pPr>
    </w:p>
    <w:p w14:paraId="56EA7ED7" w14:textId="77777777" w:rsidR="006D3DEA" w:rsidRDefault="006D3DEA" w:rsidP="00D3010F">
      <w:pPr>
        <w:jc w:val="center"/>
        <w:rPr>
          <w:b/>
          <w:bCs/>
        </w:rPr>
      </w:pPr>
    </w:p>
    <w:p w14:paraId="349D490A" w14:textId="77777777" w:rsidR="00AB02FF" w:rsidRDefault="00AB02FF" w:rsidP="00AB02FF"/>
    <w:p w14:paraId="1107E19F" w14:textId="77777777" w:rsidR="00AB02FF" w:rsidRDefault="00AB02FF" w:rsidP="00AB02FF">
      <w:pPr>
        <w:ind w:left="-360" w:firstLine="270"/>
        <w:jc w:val="center"/>
        <w:rPr>
          <w:color w:val="1F497D"/>
        </w:rPr>
      </w:pPr>
      <w:r>
        <w:rPr>
          <w:color w:val="1F497D"/>
        </w:rPr>
        <w:fldChar w:fldCharType="begin"/>
      </w:r>
      <w:r>
        <w:rPr>
          <w:color w:val="1F497D"/>
        </w:rPr>
        <w:instrText xml:space="preserve"> INCLUDEPICTURE  "cid:image001.png@01D5F3C2.2240BA50" \* MERGEFORMATINET </w:instrText>
      </w:r>
      <w:r>
        <w:rPr>
          <w:color w:val="1F497D"/>
        </w:rPr>
        <w:fldChar w:fldCharType="separate"/>
      </w:r>
      <w:r w:rsidR="00845B96">
        <w:rPr>
          <w:color w:val="1F497D"/>
        </w:rPr>
        <w:fldChar w:fldCharType="begin"/>
      </w:r>
      <w:r w:rsidR="00845B96">
        <w:rPr>
          <w:color w:val="1F497D"/>
        </w:rPr>
        <w:instrText xml:space="preserve"> INCLUDEPICTURE  "cid:image001.png@01D5F3C2.2240BA50" \* MERGEFORMATINET </w:instrText>
      </w:r>
      <w:r w:rsidR="00845B96">
        <w:rPr>
          <w:color w:val="1F497D"/>
        </w:rPr>
        <w:fldChar w:fldCharType="separate"/>
      </w:r>
      <w:r w:rsidR="00BA4F9C">
        <w:rPr>
          <w:color w:val="1F497D"/>
        </w:rPr>
        <w:fldChar w:fldCharType="begin"/>
      </w:r>
      <w:r w:rsidR="00BA4F9C">
        <w:rPr>
          <w:color w:val="1F497D"/>
        </w:rPr>
        <w:instrText xml:space="preserve"> INCLUDEPICTURE  "cid:image001.png@01D5F3C2.2240BA50" \* MERGEFORMATINET </w:instrText>
      </w:r>
      <w:r w:rsidR="00BA4F9C">
        <w:rPr>
          <w:color w:val="1F497D"/>
        </w:rPr>
        <w:fldChar w:fldCharType="separate"/>
      </w:r>
      <w:r w:rsidR="00073701">
        <w:rPr>
          <w:color w:val="1F497D"/>
        </w:rPr>
        <w:fldChar w:fldCharType="begin"/>
      </w:r>
      <w:r w:rsidR="00073701">
        <w:rPr>
          <w:color w:val="1F497D"/>
        </w:rPr>
        <w:instrText xml:space="preserve"> INCLUDEPICTURE  "cid:image001.png@01D5F3C2.2240BA50" \* MERGEFORMATINET </w:instrText>
      </w:r>
      <w:r w:rsidR="00073701">
        <w:rPr>
          <w:color w:val="1F497D"/>
        </w:rPr>
        <w:fldChar w:fldCharType="separate"/>
      </w:r>
      <w:r w:rsidR="00563D45">
        <w:rPr>
          <w:color w:val="1F497D"/>
        </w:rPr>
        <w:fldChar w:fldCharType="begin"/>
      </w:r>
      <w:r w:rsidR="00563D45">
        <w:rPr>
          <w:color w:val="1F497D"/>
        </w:rPr>
        <w:instrText xml:space="preserve"> INCLUDEPICTURE  "cid:image001.png@01D5F3C2.2240BA50" \* MERGEFORMATINET </w:instrText>
      </w:r>
      <w:r w:rsidR="00563D45">
        <w:rPr>
          <w:color w:val="1F497D"/>
        </w:rPr>
        <w:fldChar w:fldCharType="separate"/>
      </w:r>
      <w:r w:rsidR="00F164C5">
        <w:rPr>
          <w:color w:val="1F497D"/>
        </w:rPr>
        <w:fldChar w:fldCharType="begin"/>
      </w:r>
      <w:r w:rsidR="00F164C5">
        <w:rPr>
          <w:color w:val="1F497D"/>
        </w:rPr>
        <w:instrText xml:space="preserve"> INCLUDEPICTURE  "cid:image001.png@01D5F3C2.2240BA50" \* MERGEFORMATINET </w:instrText>
      </w:r>
      <w:r w:rsidR="00F164C5">
        <w:rPr>
          <w:color w:val="1F497D"/>
        </w:rPr>
        <w:fldChar w:fldCharType="separate"/>
      </w:r>
      <w:r w:rsidR="00D601A0">
        <w:rPr>
          <w:color w:val="1F497D"/>
        </w:rPr>
        <w:fldChar w:fldCharType="begin"/>
      </w:r>
      <w:r w:rsidR="00D601A0">
        <w:rPr>
          <w:color w:val="1F497D"/>
        </w:rPr>
        <w:instrText xml:space="preserve"> INCLUDEPICTURE  "cid:image001.png@01D5F3C2.2240BA50" \* MERGEFORMATINET </w:instrText>
      </w:r>
      <w:r w:rsidR="00D601A0">
        <w:rPr>
          <w:color w:val="1F497D"/>
        </w:rPr>
        <w:fldChar w:fldCharType="separate"/>
      </w:r>
      <w:r w:rsidR="00B724CE">
        <w:rPr>
          <w:color w:val="1F497D"/>
        </w:rPr>
        <w:fldChar w:fldCharType="begin"/>
      </w:r>
      <w:r w:rsidR="00B724CE">
        <w:rPr>
          <w:color w:val="1F497D"/>
        </w:rPr>
        <w:instrText xml:space="preserve"> INCLUDEPICTURE  "cid:image001.png@01D5F3C2.2240BA50" \* MERGEFORMATINET </w:instrText>
      </w:r>
      <w:r w:rsidR="00B724CE">
        <w:rPr>
          <w:color w:val="1F497D"/>
        </w:rPr>
        <w:fldChar w:fldCharType="separate"/>
      </w:r>
      <w:r w:rsidR="00FA3273">
        <w:rPr>
          <w:color w:val="1F497D"/>
        </w:rPr>
        <w:fldChar w:fldCharType="begin"/>
      </w:r>
      <w:r w:rsidR="00FA3273">
        <w:rPr>
          <w:color w:val="1F497D"/>
        </w:rPr>
        <w:instrText xml:space="preserve"> </w:instrText>
      </w:r>
      <w:r w:rsidR="00FA3273">
        <w:rPr>
          <w:color w:val="1F497D"/>
        </w:rPr>
        <w:instrText>INCLUDEPICTURE  "cid:image001.png@01D5F3C2.2240BA50" \* MERGEFORMATINET</w:instrText>
      </w:r>
      <w:r w:rsidR="00FA3273">
        <w:rPr>
          <w:color w:val="1F497D"/>
        </w:rPr>
        <w:instrText xml:space="preserve"> </w:instrText>
      </w:r>
      <w:r w:rsidR="00FA3273">
        <w:rPr>
          <w:color w:val="1F497D"/>
        </w:rPr>
        <w:fldChar w:fldCharType="separate"/>
      </w:r>
      <w:r w:rsidR="004D327C">
        <w:rPr>
          <w:color w:val="1F497D"/>
        </w:rPr>
        <w:pict w14:anchorId="29C98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ty Seal" style="width:108.75pt;height:105.75pt">
            <v:imagedata r:id="rId8" r:href="rId9"/>
          </v:shape>
        </w:pict>
      </w:r>
      <w:r w:rsidR="00FA3273">
        <w:rPr>
          <w:color w:val="1F497D"/>
        </w:rPr>
        <w:fldChar w:fldCharType="end"/>
      </w:r>
      <w:r w:rsidR="00B724CE">
        <w:rPr>
          <w:color w:val="1F497D"/>
        </w:rPr>
        <w:fldChar w:fldCharType="end"/>
      </w:r>
      <w:r w:rsidR="00D601A0">
        <w:rPr>
          <w:color w:val="1F497D"/>
        </w:rPr>
        <w:fldChar w:fldCharType="end"/>
      </w:r>
      <w:r w:rsidR="00F164C5">
        <w:rPr>
          <w:color w:val="1F497D"/>
        </w:rPr>
        <w:fldChar w:fldCharType="end"/>
      </w:r>
      <w:r w:rsidR="00563D45">
        <w:rPr>
          <w:color w:val="1F497D"/>
        </w:rPr>
        <w:fldChar w:fldCharType="end"/>
      </w:r>
      <w:r w:rsidR="00073701">
        <w:rPr>
          <w:color w:val="1F497D"/>
        </w:rPr>
        <w:fldChar w:fldCharType="end"/>
      </w:r>
      <w:r w:rsidR="00BA4F9C">
        <w:rPr>
          <w:color w:val="1F497D"/>
        </w:rPr>
        <w:fldChar w:fldCharType="end"/>
      </w:r>
      <w:r w:rsidR="00845B96">
        <w:rPr>
          <w:color w:val="1F497D"/>
        </w:rPr>
        <w:fldChar w:fldCharType="end"/>
      </w:r>
      <w:r>
        <w:rPr>
          <w:color w:val="1F497D"/>
        </w:rPr>
        <w:fldChar w:fldCharType="end"/>
      </w:r>
    </w:p>
    <w:p w14:paraId="76675432" w14:textId="77777777" w:rsidR="00AB02FF" w:rsidRDefault="00AB02FF" w:rsidP="00AB02FF">
      <w:pPr>
        <w:ind w:left="4320" w:firstLine="720"/>
        <w:jc w:val="center"/>
        <w:rPr>
          <w:color w:val="1F497D"/>
        </w:rPr>
      </w:pPr>
    </w:p>
    <w:p w14:paraId="7515EE48" w14:textId="77777777" w:rsidR="00AB02FF" w:rsidRDefault="00AB02FF" w:rsidP="00AB02FF">
      <w:pPr>
        <w:ind w:left="4320" w:firstLine="720"/>
        <w:jc w:val="center"/>
        <w:rPr>
          <w:color w:val="1F497D"/>
        </w:rPr>
      </w:pPr>
    </w:p>
    <w:p w14:paraId="6563448D" w14:textId="77777777" w:rsidR="00AB02FF" w:rsidRPr="009D2B51" w:rsidRDefault="00AB02FF"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READING</w:t>
      </w:r>
    </w:p>
    <w:p w14:paraId="2C49D3EE" w14:textId="77777777" w:rsidR="00AB02FF" w:rsidRPr="009D2B51" w:rsidRDefault="00AB02FF"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ACCOUNT PAYABLES MONTHLY REPORT</w:t>
      </w:r>
    </w:p>
    <w:p w14:paraId="27540ADC" w14:textId="5D94DA7D" w:rsidR="00AB02FF" w:rsidRPr="009D2B51" w:rsidRDefault="00C94FFC"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DECEMBER</w:t>
      </w:r>
      <w:r w:rsidR="00AB02FF"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 2023, THROUGH </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JANUARY</w:t>
      </w:r>
      <w:r w:rsidR="00AB02FF"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3</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AB02FF"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p w14:paraId="529CBA8A" w14:textId="30747092" w:rsidR="00506A30" w:rsidRDefault="00AB02FF" w:rsidP="000D505F">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INTERNAL </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AUDITOR’S </w:t>
      </w: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REPORT</w:t>
      </w:r>
    </w:p>
    <w:p w14:paraId="308F8AE5" w14:textId="77777777" w:rsidR="000D505F" w:rsidRDefault="000D505F" w:rsidP="00AB02FF">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7BEC95" w14:textId="0F14B0A6" w:rsidR="00506A30" w:rsidRPr="009D2B51" w:rsidRDefault="00C94FFC" w:rsidP="00AB02FF">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FEBRUARY 1</w:t>
      </w:r>
      <w:r w:rsidR="0007370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B273D">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07370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p w14:paraId="0B4A444E" w14:textId="77777777" w:rsidR="006D3DEA" w:rsidRDefault="006D3DEA" w:rsidP="00D3010F">
      <w:pPr>
        <w:jc w:val="center"/>
        <w:rPr>
          <w:b/>
          <w:bCs/>
        </w:rPr>
      </w:pPr>
    </w:p>
    <w:p w14:paraId="7E012675" w14:textId="77777777" w:rsidR="006D3DEA" w:rsidRDefault="006D3DEA" w:rsidP="00D3010F">
      <w:pPr>
        <w:jc w:val="center"/>
        <w:rPr>
          <w:b/>
          <w:bCs/>
        </w:rPr>
      </w:pPr>
    </w:p>
    <w:p w14:paraId="1E44BC70" w14:textId="77777777" w:rsidR="006D3DEA" w:rsidRDefault="006D3DEA" w:rsidP="00D3010F">
      <w:pPr>
        <w:jc w:val="center"/>
        <w:rPr>
          <w:b/>
          <w:bCs/>
        </w:rPr>
      </w:pPr>
    </w:p>
    <w:p w14:paraId="1B736AC0" w14:textId="77777777" w:rsidR="006D3DEA" w:rsidRDefault="006D3DEA" w:rsidP="00D3010F">
      <w:pPr>
        <w:jc w:val="center"/>
        <w:rPr>
          <w:b/>
          <w:bCs/>
        </w:rPr>
      </w:pPr>
    </w:p>
    <w:p w14:paraId="7EB6DB4B" w14:textId="77777777" w:rsidR="006D3DEA" w:rsidRDefault="006D3DEA" w:rsidP="00D3010F">
      <w:pPr>
        <w:jc w:val="center"/>
        <w:rPr>
          <w:b/>
          <w:bCs/>
        </w:rPr>
      </w:pPr>
    </w:p>
    <w:p w14:paraId="6CDF593F" w14:textId="77777777" w:rsidR="006D3DEA" w:rsidRDefault="006D3DEA" w:rsidP="00D3010F">
      <w:pPr>
        <w:jc w:val="center"/>
        <w:rPr>
          <w:b/>
          <w:bCs/>
        </w:rPr>
      </w:pPr>
    </w:p>
    <w:p w14:paraId="0559965A" w14:textId="77777777" w:rsidR="006D3DEA" w:rsidRDefault="006D3DEA" w:rsidP="00D3010F">
      <w:pPr>
        <w:jc w:val="center"/>
        <w:rPr>
          <w:b/>
          <w:bCs/>
        </w:rPr>
      </w:pPr>
    </w:p>
    <w:p w14:paraId="169DCD3D" w14:textId="77777777" w:rsidR="006D3DEA" w:rsidRDefault="006D3DEA" w:rsidP="00D3010F">
      <w:pPr>
        <w:jc w:val="center"/>
        <w:rPr>
          <w:b/>
          <w:bCs/>
        </w:rPr>
      </w:pPr>
    </w:p>
    <w:p w14:paraId="66C71D2B" w14:textId="77777777" w:rsidR="006D3DEA" w:rsidRDefault="006D3DEA" w:rsidP="00D3010F">
      <w:pPr>
        <w:jc w:val="center"/>
        <w:rPr>
          <w:b/>
          <w:bCs/>
        </w:rPr>
      </w:pPr>
    </w:p>
    <w:p w14:paraId="25911291" w14:textId="77777777" w:rsidR="006D3DEA" w:rsidRDefault="006D3DEA" w:rsidP="00D3010F">
      <w:pPr>
        <w:jc w:val="center"/>
        <w:rPr>
          <w:b/>
          <w:bCs/>
        </w:rPr>
      </w:pPr>
    </w:p>
    <w:p w14:paraId="6C05FF8A" w14:textId="77777777" w:rsidR="006971A8" w:rsidRDefault="006971A8" w:rsidP="006971A8">
      <w:pPr>
        <w:rPr>
          <w:b/>
          <w:bCs/>
        </w:rPr>
      </w:pPr>
    </w:p>
    <w:p w14:paraId="73CEF13F" w14:textId="77777777" w:rsidR="006971A8" w:rsidRDefault="006971A8" w:rsidP="00D3010F">
      <w:pPr>
        <w:jc w:val="center"/>
        <w:rPr>
          <w:b/>
          <w:bCs/>
        </w:rPr>
      </w:pPr>
    </w:p>
    <w:p w14:paraId="4E0F2166" w14:textId="77777777" w:rsidR="006971A8" w:rsidRDefault="006971A8" w:rsidP="006971A8">
      <w:pPr>
        <w:spacing w:after="0" w:line="240" w:lineRule="auto"/>
        <w:jc w:val="center"/>
      </w:pPr>
    </w:p>
    <w:p w14:paraId="09B25A93" w14:textId="6B8AFCBF" w:rsidR="006971A8" w:rsidRDefault="006971A8" w:rsidP="006971A8">
      <w:pPr>
        <w:spacing w:after="0" w:line="240" w:lineRule="auto"/>
        <w:jc w:val="center"/>
      </w:pPr>
      <w:r>
        <w:t>CITY AUDITOR’S REPORT</w:t>
      </w:r>
    </w:p>
    <w:p w14:paraId="1A496A09" w14:textId="4011C388" w:rsidR="006971A8" w:rsidRDefault="006971A8" w:rsidP="006971A8">
      <w:pPr>
        <w:spacing w:after="0" w:line="240" w:lineRule="auto"/>
        <w:jc w:val="center"/>
      </w:pPr>
      <w:r>
        <w:t xml:space="preserve">Monday, </w:t>
      </w:r>
      <w:r w:rsidR="00C94FFC">
        <w:t>February 1</w:t>
      </w:r>
      <w:r>
        <w:t>2, 2024</w:t>
      </w:r>
    </w:p>
    <w:p w14:paraId="0D758A54" w14:textId="77777777" w:rsidR="006971A8" w:rsidRDefault="006971A8" w:rsidP="006971A8">
      <w:pPr>
        <w:spacing w:after="0" w:line="240" w:lineRule="auto"/>
        <w:jc w:val="center"/>
      </w:pPr>
    </w:p>
    <w:p w14:paraId="71486EB0" w14:textId="5754D3B0" w:rsidR="006971A8" w:rsidRDefault="006971A8" w:rsidP="006971A8">
      <w:pPr>
        <w:spacing w:after="0" w:line="240" w:lineRule="auto"/>
        <w:jc w:val="center"/>
      </w:pPr>
      <w:r>
        <w:t xml:space="preserve">Account payable monthly report from </w:t>
      </w:r>
      <w:r w:rsidR="00C94FFC">
        <w:t>December</w:t>
      </w:r>
      <w:r>
        <w:t xml:space="preserve"> 01</w:t>
      </w:r>
      <w:r w:rsidR="00C94FFC">
        <w:t xml:space="preserve">- </w:t>
      </w:r>
      <w:r>
        <w:t>2023</w:t>
      </w:r>
      <w:r w:rsidR="00563D45">
        <w:t>,</w:t>
      </w:r>
      <w:r>
        <w:t xml:space="preserve"> </w:t>
      </w:r>
      <w:r w:rsidR="00C94FFC">
        <w:t>through January</w:t>
      </w:r>
      <w:r>
        <w:t xml:space="preserve"> 3</w:t>
      </w:r>
      <w:r w:rsidR="00C94FFC">
        <w:t>1</w:t>
      </w:r>
      <w:r>
        <w:t>, 202</w:t>
      </w:r>
      <w:r w:rsidR="00C94FFC">
        <w:t>4</w:t>
      </w:r>
    </w:p>
    <w:p w14:paraId="02CB3C4B" w14:textId="77777777" w:rsidR="006971A8" w:rsidRDefault="006971A8" w:rsidP="006971A8">
      <w:pPr>
        <w:spacing w:after="0" w:line="240" w:lineRule="auto"/>
        <w:jc w:val="center"/>
      </w:pPr>
      <w:r>
        <w:t xml:space="preserve"> </w:t>
      </w:r>
    </w:p>
    <w:p w14:paraId="40B3354D" w14:textId="77777777" w:rsidR="00037934" w:rsidRDefault="00037934" w:rsidP="006971A8">
      <w:pPr>
        <w:spacing w:after="0" w:line="240" w:lineRule="auto"/>
        <w:jc w:val="center"/>
      </w:pPr>
    </w:p>
    <w:p w14:paraId="11AB7F82" w14:textId="77777777" w:rsidR="00037934" w:rsidRDefault="00037934" w:rsidP="00037934">
      <w:pPr>
        <w:spacing w:after="0" w:line="240" w:lineRule="auto"/>
        <w:rPr>
          <w:b/>
          <w:bCs/>
          <w:u w:val="single"/>
        </w:rPr>
      </w:pPr>
      <w:r w:rsidRPr="00444D13">
        <w:rPr>
          <w:b/>
          <w:bCs/>
          <w:u w:val="single"/>
        </w:rPr>
        <w:t>OBJECTIVE</w:t>
      </w:r>
    </w:p>
    <w:p w14:paraId="7B474B2E" w14:textId="77777777" w:rsidR="00037934" w:rsidRPr="00444D13" w:rsidRDefault="00037934" w:rsidP="00037934">
      <w:pPr>
        <w:spacing w:after="0" w:line="240" w:lineRule="auto"/>
        <w:rPr>
          <w:b/>
          <w:bCs/>
          <w:u w:val="single"/>
        </w:rPr>
      </w:pPr>
    </w:p>
    <w:p w14:paraId="791C2350" w14:textId="77777777" w:rsidR="00037934" w:rsidRDefault="00037934" w:rsidP="00037934">
      <w:r>
        <w:t>The objective of the Weekly Accounts Payable check review is to determine whether the checks issued, and their corresponding documentation, comply with the approving process for paying invoices and warrants.</w:t>
      </w:r>
    </w:p>
    <w:p w14:paraId="47839ACA" w14:textId="77777777" w:rsidR="00037934" w:rsidRDefault="00037934" w:rsidP="00037934">
      <w:pPr>
        <w:rPr>
          <w:b/>
          <w:bCs/>
          <w:u w:val="single"/>
        </w:rPr>
      </w:pPr>
      <w:bookmarkStart w:id="0" w:name="_Hlk158122808"/>
      <w:r w:rsidRPr="00444D13">
        <w:rPr>
          <w:b/>
          <w:bCs/>
          <w:u w:val="single"/>
        </w:rPr>
        <w:t>PROCEDURES</w:t>
      </w:r>
    </w:p>
    <w:p w14:paraId="1ED6126C" w14:textId="77777777" w:rsidR="00037934" w:rsidRDefault="00037934" w:rsidP="00037934">
      <w:r>
        <w:t>A review of all the checks generated for the period includes a review of the invoices being paid and their corresponding documentation, approvals, compliance, and reasonableness of expenditures.</w:t>
      </w:r>
    </w:p>
    <w:p w14:paraId="158D8750" w14:textId="5E1985C9" w:rsidR="00037934" w:rsidRDefault="00037934" w:rsidP="00037934">
      <w:r>
        <w:t xml:space="preserve">The </w:t>
      </w:r>
      <w:r w:rsidR="00E0290D">
        <w:t>Internal Audit</w:t>
      </w:r>
      <w:r>
        <w:t xml:space="preserve"> Department verifies the accuracy of the transaction by adhering to internal norms and external regulations, plus detecting opportunities for improvement.</w:t>
      </w:r>
    </w:p>
    <w:p w14:paraId="718CC5E0" w14:textId="77777777" w:rsidR="00037934" w:rsidRDefault="00037934" w:rsidP="00037934">
      <w:r>
        <w:t xml:space="preserve">Considering no policy has been put in place since the implementation of Munis, regulatory reviews ensure that bills are getting paid timely, duplicate payments are prevented, imposed late fees are </w:t>
      </w:r>
      <w:bookmarkStart w:id="1" w:name="_Hlk158120904"/>
      <w:r>
        <w:t>addressed, sale tax are not paid, and purchase orders are in place.</w:t>
      </w:r>
    </w:p>
    <w:p w14:paraId="5283242D" w14:textId="3D4E6B66" w:rsidR="00E0290D" w:rsidRDefault="00F3205B" w:rsidP="00037934">
      <w:r>
        <w:t>D</w:t>
      </w:r>
      <w:r w:rsidR="00E0290D">
        <w:t>uring the month of December 2023</w:t>
      </w:r>
      <w:r>
        <w:t>, the following disbursements/transactions were completed.</w:t>
      </w:r>
    </w:p>
    <w:p w14:paraId="40901CF5" w14:textId="77777777" w:rsidR="00037934" w:rsidRDefault="00037934" w:rsidP="00037934">
      <w:pPr>
        <w:pStyle w:val="ListParagraph"/>
        <w:numPr>
          <w:ilvl w:val="0"/>
          <w:numId w:val="22"/>
        </w:numPr>
        <w:spacing w:after="0" w:line="240" w:lineRule="auto"/>
      </w:pPr>
      <w:r>
        <w:t xml:space="preserve">Number of checks reviewed and posted for December: 504. </w:t>
      </w:r>
    </w:p>
    <w:p w14:paraId="73B3C322" w14:textId="77777777" w:rsidR="00037934" w:rsidRDefault="00037934" w:rsidP="00037934">
      <w:pPr>
        <w:pStyle w:val="ListParagraph"/>
        <w:numPr>
          <w:ilvl w:val="0"/>
          <w:numId w:val="22"/>
        </w:numPr>
        <w:spacing w:after="0" w:line="240" w:lineRule="auto"/>
      </w:pPr>
      <w:r>
        <w:t xml:space="preserve">Number of attached documents reviewed for December: 983. </w:t>
      </w:r>
    </w:p>
    <w:p w14:paraId="5251F147" w14:textId="77777777" w:rsidR="00037934" w:rsidRPr="00811F74" w:rsidRDefault="00037934" w:rsidP="00037934">
      <w:pPr>
        <w:pStyle w:val="ListParagraph"/>
        <w:numPr>
          <w:ilvl w:val="0"/>
          <w:numId w:val="22"/>
        </w:numPr>
        <w:spacing w:after="0" w:line="240" w:lineRule="auto"/>
        <w:rPr>
          <w:b/>
          <w:bCs/>
          <w:u w:val="single"/>
        </w:rPr>
      </w:pPr>
      <w:r>
        <w:t>Amount of the checks reviewed and posted for December: $6,280,308.17.</w:t>
      </w:r>
    </w:p>
    <w:p w14:paraId="2CA2096F" w14:textId="77777777" w:rsidR="00037934" w:rsidRDefault="00037934" w:rsidP="00037934">
      <w:pPr>
        <w:spacing w:after="0" w:line="240" w:lineRule="auto"/>
        <w:rPr>
          <w:b/>
          <w:bCs/>
          <w:u w:val="single"/>
        </w:rPr>
      </w:pPr>
    </w:p>
    <w:bookmarkEnd w:id="1"/>
    <w:p w14:paraId="5F50BC97" w14:textId="0EDEBBBF" w:rsidR="00037934" w:rsidRDefault="00037934" w:rsidP="00037934">
      <w:pPr>
        <w:pStyle w:val="ListParagraph"/>
        <w:numPr>
          <w:ilvl w:val="0"/>
          <w:numId w:val="23"/>
        </w:numPr>
        <w:spacing w:after="0" w:line="240" w:lineRule="auto"/>
        <w:rPr>
          <w:b/>
          <w:bCs/>
          <w:u w:val="single"/>
        </w:rPr>
      </w:pPr>
      <w:r w:rsidRPr="00430A13">
        <w:rPr>
          <w:b/>
          <w:bCs/>
          <w:u w:val="single"/>
        </w:rPr>
        <w:t>Expenditure by Funds</w:t>
      </w:r>
      <w:r>
        <w:rPr>
          <w:b/>
          <w:bCs/>
          <w:u w:val="single"/>
        </w:rPr>
        <w:t xml:space="preserve"> for the month of December 2023</w:t>
      </w:r>
      <w:r w:rsidRPr="00430A13">
        <w:rPr>
          <w:b/>
          <w:bCs/>
          <w:u w:val="single"/>
        </w:rPr>
        <w:t xml:space="preserve">: </w:t>
      </w:r>
    </w:p>
    <w:p w14:paraId="375FE1D2" w14:textId="77777777" w:rsidR="00037934" w:rsidRPr="00CF4331" w:rsidRDefault="00037934" w:rsidP="00037934">
      <w:pPr>
        <w:spacing w:after="0" w:line="240" w:lineRule="auto"/>
        <w:rPr>
          <w:b/>
          <w:bCs/>
          <w:u w:val="single"/>
        </w:rPr>
      </w:pPr>
    </w:p>
    <w:tbl>
      <w:tblPr>
        <w:tblW w:w="4320" w:type="dxa"/>
        <w:tblInd w:w="2245" w:type="dxa"/>
        <w:tblLook w:val="04A0" w:firstRow="1" w:lastRow="0" w:firstColumn="1" w:lastColumn="0" w:noHBand="0" w:noVBand="1"/>
      </w:tblPr>
      <w:tblGrid>
        <w:gridCol w:w="2520"/>
        <w:gridCol w:w="1800"/>
      </w:tblGrid>
      <w:tr w:rsidR="00037934" w:rsidRPr="007F5FBE" w14:paraId="04E6968F" w14:textId="77777777" w:rsidTr="00B724CE">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6FD84" w14:textId="77777777" w:rsidR="00037934" w:rsidRPr="007F5FBE" w:rsidRDefault="00037934" w:rsidP="00FD07D3">
            <w:pPr>
              <w:spacing w:after="0" w:line="240" w:lineRule="auto"/>
              <w:jc w:val="both"/>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Funds</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E18B50E" w14:textId="77777777" w:rsidR="00037934" w:rsidRPr="007F5FBE" w:rsidRDefault="00037934" w:rsidP="00FD07D3">
            <w:pPr>
              <w:spacing w:after="0" w:line="240" w:lineRule="auto"/>
              <w:jc w:val="both"/>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Expenditure</w:t>
            </w:r>
          </w:p>
        </w:tc>
      </w:tr>
      <w:tr w:rsidR="00037934" w:rsidRPr="007F5FBE" w14:paraId="06BC17C0"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D2A8F78"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General Fund</w:t>
            </w:r>
          </w:p>
        </w:tc>
        <w:tc>
          <w:tcPr>
            <w:tcW w:w="1800" w:type="dxa"/>
            <w:tcBorders>
              <w:top w:val="nil"/>
              <w:left w:val="nil"/>
              <w:bottom w:val="single" w:sz="4" w:space="0" w:color="auto"/>
              <w:right w:val="single" w:sz="4" w:space="0" w:color="auto"/>
            </w:tcBorders>
            <w:shd w:val="clear" w:color="auto" w:fill="auto"/>
            <w:noWrap/>
            <w:vAlign w:val="bottom"/>
            <w:hideMark/>
          </w:tcPr>
          <w:p w14:paraId="04CEA5D2"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w:t>
            </w:r>
            <w:r w:rsidRPr="007F5FBE">
              <w:rPr>
                <w:rFonts w:ascii="Calibri" w:eastAsia="Times New Roman" w:hAnsi="Calibri" w:cs="Calibri"/>
                <w:color w:val="000000"/>
                <w:kern w:val="0"/>
                <w14:ligatures w14:val="none"/>
              </w:rPr>
              <w:t>1,</w:t>
            </w:r>
            <w:r>
              <w:rPr>
                <w:rFonts w:ascii="Calibri" w:eastAsia="Times New Roman" w:hAnsi="Calibri" w:cs="Calibri"/>
                <w:color w:val="000000"/>
                <w:kern w:val="0"/>
                <w14:ligatures w14:val="none"/>
              </w:rPr>
              <w:t>322,602.76</w:t>
            </w:r>
          </w:p>
        </w:tc>
      </w:tr>
      <w:tr w:rsidR="00037934" w:rsidRPr="007F5FBE" w14:paraId="76E5EDFD"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78E7C589"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Shade Tree</w:t>
            </w:r>
          </w:p>
        </w:tc>
        <w:tc>
          <w:tcPr>
            <w:tcW w:w="1800" w:type="dxa"/>
            <w:tcBorders>
              <w:top w:val="nil"/>
              <w:left w:val="nil"/>
              <w:bottom w:val="single" w:sz="4" w:space="0" w:color="auto"/>
              <w:right w:val="single" w:sz="4" w:space="0" w:color="auto"/>
            </w:tcBorders>
            <w:shd w:val="clear" w:color="auto" w:fill="auto"/>
            <w:noWrap/>
            <w:vAlign w:val="bottom"/>
            <w:hideMark/>
          </w:tcPr>
          <w:p w14:paraId="6E922016"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4,387.05</w:t>
            </w:r>
          </w:p>
        </w:tc>
      </w:tr>
      <w:tr w:rsidR="00037934" w:rsidRPr="007F5FBE" w14:paraId="0BD8B748"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6DE808CE"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Agency Fund</w:t>
            </w:r>
          </w:p>
        </w:tc>
        <w:tc>
          <w:tcPr>
            <w:tcW w:w="1800" w:type="dxa"/>
            <w:tcBorders>
              <w:top w:val="nil"/>
              <w:left w:val="nil"/>
              <w:bottom w:val="single" w:sz="4" w:space="0" w:color="auto"/>
              <w:right w:val="single" w:sz="4" w:space="0" w:color="auto"/>
            </w:tcBorders>
            <w:shd w:val="clear" w:color="auto" w:fill="auto"/>
            <w:noWrap/>
            <w:vAlign w:val="bottom"/>
            <w:hideMark/>
          </w:tcPr>
          <w:p w14:paraId="79A6B773"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145,390.66</w:t>
            </w:r>
          </w:p>
        </w:tc>
      </w:tr>
      <w:tr w:rsidR="00037934" w:rsidRPr="007F5FBE" w14:paraId="70B59134"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3FC0C6B"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Community Development</w:t>
            </w:r>
          </w:p>
        </w:tc>
        <w:tc>
          <w:tcPr>
            <w:tcW w:w="1800" w:type="dxa"/>
            <w:tcBorders>
              <w:top w:val="nil"/>
              <w:left w:val="nil"/>
              <w:bottom w:val="single" w:sz="4" w:space="0" w:color="auto"/>
              <w:right w:val="single" w:sz="4" w:space="0" w:color="auto"/>
            </w:tcBorders>
            <w:shd w:val="clear" w:color="auto" w:fill="auto"/>
            <w:noWrap/>
            <w:vAlign w:val="bottom"/>
            <w:hideMark/>
          </w:tcPr>
          <w:p w14:paraId="47750E62"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458,229.44</w:t>
            </w:r>
          </w:p>
        </w:tc>
      </w:tr>
      <w:tr w:rsidR="00037934" w:rsidRPr="007F5FBE" w14:paraId="31C91A49"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00905C4C"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Capital Projects Fund</w:t>
            </w:r>
          </w:p>
        </w:tc>
        <w:tc>
          <w:tcPr>
            <w:tcW w:w="1800" w:type="dxa"/>
            <w:tcBorders>
              <w:top w:val="nil"/>
              <w:left w:val="nil"/>
              <w:bottom w:val="single" w:sz="4" w:space="0" w:color="auto"/>
              <w:right w:val="single" w:sz="4" w:space="0" w:color="auto"/>
            </w:tcBorders>
            <w:shd w:val="clear" w:color="auto" w:fill="auto"/>
            <w:noWrap/>
            <w:vAlign w:val="bottom"/>
            <w:hideMark/>
          </w:tcPr>
          <w:p w14:paraId="3D31925F"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897,736.23</w:t>
            </w:r>
          </w:p>
        </w:tc>
      </w:tr>
      <w:tr w:rsidR="00037934" w:rsidRPr="007F5FBE" w14:paraId="2F7F163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0B02244F"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Liquid Fuels</w:t>
            </w:r>
          </w:p>
        </w:tc>
        <w:tc>
          <w:tcPr>
            <w:tcW w:w="1800" w:type="dxa"/>
            <w:tcBorders>
              <w:top w:val="nil"/>
              <w:left w:val="nil"/>
              <w:bottom w:val="single" w:sz="4" w:space="0" w:color="auto"/>
              <w:right w:val="single" w:sz="4" w:space="0" w:color="auto"/>
            </w:tcBorders>
            <w:shd w:val="clear" w:color="auto" w:fill="auto"/>
            <w:noWrap/>
            <w:vAlign w:val="bottom"/>
            <w:hideMark/>
          </w:tcPr>
          <w:p w14:paraId="6C37B09B"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66,333.73</w:t>
            </w:r>
          </w:p>
        </w:tc>
      </w:tr>
      <w:tr w:rsidR="00037934" w:rsidRPr="007F5FBE" w14:paraId="4D0F813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3983B84F"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Street Paving Fund</w:t>
            </w:r>
          </w:p>
        </w:tc>
        <w:tc>
          <w:tcPr>
            <w:tcW w:w="1800" w:type="dxa"/>
            <w:tcBorders>
              <w:top w:val="nil"/>
              <w:left w:val="nil"/>
              <w:bottom w:val="single" w:sz="4" w:space="0" w:color="auto"/>
              <w:right w:val="single" w:sz="4" w:space="0" w:color="auto"/>
            </w:tcBorders>
            <w:shd w:val="clear" w:color="auto" w:fill="auto"/>
            <w:noWrap/>
            <w:vAlign w:val="bottom"/>
            <w:hideMark/>
          </w:tcPr>
          <w:p w14:paraId="0D428C5D"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0</w:t>
            </w:r>
          </w:p>
        </w:tc>
      </w:tr>
      <w:tr w:rsidR="00037934" w:rsidRPr="007F5FBE" w14:paraId="50E0352E"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66DCBBA6"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Building/Construction</w:t>
            </w:r>
          </w:p>
        </w:tc>
        <w:tc>
          <w:tcPr>
            <w:tcW w:w="1800" w:type="dxa"/>
            <w:tcBorders>
              <w:top w:val="nil"/>
              <w:left w:val="nil"/>
              <w:bottom w:val="single" w:sz="4" w:space="0" w:color="auto"/>
              <w:right w:val="single" w:sz="4" w:space="0" w:color="auto"/>
            </w:tcBorders>
            <w:shd w:val="clear" w:color="auto" w:fill="auto"/>
            <w:noWrap/>
            <w:vAlign w:val="bottom"/>
            <w:hideMark/>
          </w:tcPr>
          <w:p w14:paraId="3D17B0A3"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174,403.31</w:t>
            </w:r>
          </w:p>
        </w:tc>
      </w:tr>
      <w:tr w:rsidR="00037934" w:rsidRPr="007F5FBE" w14:paraId="4BA769CE"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446508FE"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ARP</w:t>
            </w:r>
          </w:p>
        </w:tc>
        <w:tc>
          <w:tcPr>
            <w:tcW w:w="1800" w:type="dxa"/>
            <w:tcBorders>
              <w:top w:val="nil"/>
              <w:left w:val="nil"/>
              <w:bottom w:val="single" w:sz="4" w:space="0" w:color="auto"/>
              <w:right w:val="single" w:sz="4" w:space="0" w:color="auto"/>
            </w:tcBorders>
            <w:shd w:val="clear" w:color="auto" w:fill="auto"/>
            <w:noWrap/>
            <w:vAlign w:val="bottom"/>
            <w:hideMark/>
          </w:tcPr>
          <w:p w14:paraId="7316C599"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1,436,211.29</w:t>
            </w:r>
          </w:p>
        </w:tc>
      </w:tr>
      <w:tr w:rsidR="00037934" w:rsidRPr="007F5FBE" w14:paraId="69F96ECA"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7092DAFA"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Water</w:t>
            </w:r>
          </w:p>
        </w:tc>
        <w:tc>
          <w:tcPr>
            <w:tcW w:w="1800" w:type="dxa"/>
            <w:tcBorders>
              <w:top w:val="nil"/>
              <w:left w:val="nil"/>
              <w:bottom w:val="single" w:sz="4" w:space="0" w:color="auto"/>
              <w:right w:val="single" w:sz="4" w:space="0" w:color="auto"/>
            </w:tcBorders>
            <w:shd w:val="clear" w:color="auto" w:fill="auto"/>
            <w:noWrap/>
            <w:vAlign w:val="bottom"/>
            <w:hideMark/>
          </w:tcPr>
          <w:p w14:paraId="4CE78C2D"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3,568.34</w:t>
            </w:r>
          </w:p>
        </w:tc>
      </w:tr>
      <w:tr w:rsidR="00037934" w:rsidRPr="007F5FBE" w14:paraId="60EB71F0"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211C306C"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Self-Insurance</w:t>
            </w:r>
          </w:p>
        </w:tc>
        <w:tc>
          <w:tcPr>
            <w:tcW w:w="1800" w:type="dxa"/>
            <w:tcBorders>
              <w:top w:val="nil"/>
              <w:left w:val="nil"/>
              <w:bottom w:val="single" w:sz="4" w:space="0" w:color="auto"/>
              <w:right w:val="single" w:sz="4" w:space="0" w:color="auto"/>
            </w:tcBorders>
            <w:shd w:val="clear" w:color="auto" w:fill="auto"/>
            <w:noWrap/>
            <w:vAlign w:val="bottom"/>
            <w:hideMark/>
          </w:tcPr>
          <w:p w14:paraId="517A6E6F"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428,295.94</w:t>
            </w:r>
          </w:p>
        </w:tc>
      </w:tr>
      <w:tr w:rsidR="00037934" w:rsidRPr="007F5FBE" w14:paraId="32B055D0"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437EE751"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Sewer</w:t>
            </w:r>
          </w:p>
        </w:tc>
        <w:tc>
          <w:tcPr>
            <w:tcW w:w="1800" w:type="dxa"/>
            <w:tcBorders>
              <w:top w:val="nil"/>
              <w:left w:val="nil"/>
              <w:bottom w:val="single" w:sz="4" w:space="0" w:color="auto"/>
              <w:right w:val="single" w:sz="4" w:space="0" w:color="auto"/>
            </w:tcBorders>
            <w:shd w:val="clear" w:color="auto" w:fill="auto"/>
            <w:noWrap/>
            <w:vAlign w:val="bottom"/>
            <w:hideMark/>
          </w:tcPr>
          <w:p w14:paraId="767CF42D"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1,250,879.79</w:t>
            </w:r>
          </w:p>
        </w:tc>
      </w:tr>
      <w:tr w:rsidR="00037934" w:rsidRPr="007F5FBE" w14:paraId="346D77C7"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31D8E2F5"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Sewer Retail</w:t>
            </w:r>
          </w:p>
        </w:tc>
        <w:tc>
          <w:tcPr>
            <w:tcW w:w="1800" w:type="dxa"/>
            <w:tcBorders>
              <w:top w:val="nil"/>
              <w:left w:val="nil"/>
              <w:bottom w:val="single" w:sz="4" w:space="0" w:color="auto"/>
              <w:right w:val="single" w:sz="4" w:space="0" w:color="auto"/>
            </w:tcBorders>
            <w:shd w:val="clear" w:color="auto" w:fill="auto"/>
            <w:noWrap/>
            <w:vAlign w:val="bottom"/>
            <w:hideMark/>
          </w:tcPr>
          <w:p w14:paraId="68879509"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 xml:space="preserve">$ </w:t>
            </w:r>
            <w:r>
              <w:rPr>
                <w:rFonts w:ascii="Calibri" w:eastAsia="Times New Roman" w:hAnsi="Calibri" w:cs="Calibri"/>
                <w:color w:val="000000"/>
                <w:kern w:val="0"/>
                <w14:ligatures w14:val="none"/>
              </w:rPr>
              <w:t>45,733.25</w:t>
            </w:r>
          </w:p>
        </w:tc>
      </w:tr>
      <w:tr w:rsidR="00037934" w:rsidRPr="007F5FBE" w14:paraId="0AFEE0AB"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6698CA48" w14:textId="77777777" w:rsidR="00037934" w:rsidRPr="007F5FBE" w:rsidRDefault="00037934" w:rsidP="00FD07D3">
            <w:pPr>
              <w:spacing w:after="0" w:line="240" w:lineRule="auto"/>
              <w:jc w:val="both"/>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Solid Waste</w:t>
            </w:r>
          </w:p>
        </w:tc>
        <w:tc>
          <w:tcPr>
            <w:tcW w:w="1800" w:type="dxa"/>
            <w:tcBorders>
              <w:top w:val="nil"/>
              <w:left w:val="nil"/>
              <w:bottom w:val="single" w:sz="4" w:space="0" w:color="auto"/>
              <w:right w:val="single" w:sz="4" w:space="0" w:color="auto"/>
            </w:tcBorders>
            <w:shd w:val="clear" w:color="auto" w:fill="auto"/>
            <w:noWrap/>
            <w:vAlign w:val="bottom"/>
            <w:hideMark/>
          </w:tcPr>
          <w:p w14:paraId="0E9526D1"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46,536.38</w:t>
            </w:r>
          </w:p>
        </w:tc>
      </w:tr>
      <w:tr w:rsidR="00037934" w:rsidRPr="007F5FBE" w14:paraId="7BF848A6"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6EFDB132" w14:textId="77777777" w:rsidR="00037934" w:rsidRPr="007F5FBE" w:rsidRDefault="00037934" w:rsidP="00FD07D3">
            <w:pPr>
              <w:spacing w:after="0" w:line="240" w:lineRule="auto"/>
              <w:jc w:val="both"/>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Total:</w:t>
            </w:r>
          </w:p>
        </w:tc>
        <w:tc>
          <w:tcPr>
            <w:tcW w:w="1800" w:type="dxa"/>
            <w:tcBorders>
              <w:top w:val="nil"/>
              <w:left w:val="nil"/>
              <w:bottom w:val="single" w:sz="4" w:space="0" w:color="auto"/>
              <w:right w:val="single" w:sz="4" w:space="0" w:color="auto"/>
            </w:tcBorders>
            <w:shd w:val="clear" w:color="auto" w:fill="auto"/>
            <w:noWrap/>
            <w:vAlign w:val="bottom"/>
            <w:hideMark/>
          </w:tcPr>
          <w:p w14:paraId="1583CA65" w14:textId="77777777" w:rsidR="00037934" w:rsidRPr="007F5FBE" w:rsidRDefault="00037934" w:rsidP="00B724CE">
            <w:pPr>
              <w:spacing w:after="0" w:line="240" w:lineRule="auto"/>
              <w:jc w:val="right"/>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 xml:space="preserve">$ </w:t>
            </w:r>
            <w:r>
              <w:rPr>
                <w:rFonts w:ascii="Calibri" w:eastAsia="Times New Roman" w:hAnsi="Calibri" w:cs="Calibri"/>
                <w:b/>
                <w:bCs/>
                <w:color w:val="000000"/>
                <w:kern w:val="0"/>
                <w14:ligatures w14:val="none"/>
              </w:rPr>
              <w:t>6,280,308.17</w:t>
            </w:r>
          </w:p>
        </w:tc>
      </w:tr>
    </w:tbl>
    <w:p w14:paraId="7F07FED6" w14:textId="77777777" w:rsidR="00037934" w:rsidRDefault="00037934" w:rsidP="00037934">
      <w:pPr>
        <w:pStyle w:val="ListParagraph"/>
        <w:spacing w:after="0" w:line="240" w:lineRule="auto"/>
        <w:rPr>
          <w:b/>
          <w:bCs/>
          <w:u w:val="single"/>
        </w:rPr>
      </w:pPr>
    </w:p>
    <w:p w14:paraId="1F5FFF93" w14:textId="77777777" w:rsidR="00037934" w:rsidRPr="00F3205B" w:rsidRDefault="00037934" w:rsidP="00F3205B">
      <w:pPr>
        <w:spacing w:after="0" w:line="240" w:lineRule="auto"/>
        <w:rPr>
          <w:b/>
          <w:bCs/>
          <w:u w:val="single"/>
        </w:rPr>
      </w:pPr>
    </w:p>
    <w:p w14:paraId="70C865BB" w14:textId="77777777" w:rsidR="00037934" w:rsidRPr="001D19F4" w:rsidRDefault="00037934" w:rsidP="00037934">
      <w:pPr>
        <w:spacing w:after="0" w:line="240" w:lineRule="auto"/>
        <w:rPr>
          <w:b/>
          <w:bCs/>
          <w:u w:val="single"/>
        </w:rPr>
      </w:pPr>
    </w:p>
    <w:p w14:paraId="52F398DD" w14:textId="77777777" w:rsidR="00037934" w:rsidRDefault="00037934" w:rsidP="00037934">
      <w:pPr>
        <w:pStyle w:val="ListParagraph"/>
        <w:numPr>
          <w:ilvl w:val="0"/>
          <w:numId w:val="23"/>
        </w:numPr>
        <w:spacing w:after="0" w:line="240" w:lineRule="auto"/>
        <w:rPr>
          <w:b/>
          <w:bCs/>
          <w:u w:val="single"/>
        </w:rPr>
      </w:pPr>
      <w:r>
        <w:rPr>
          <w:b/>
          <w:bCs/>
          <w:u w:val="single"/>
        </w:rPr>
        <w:t>Late Fees Paid</w:t>
      </w:r>
    </w:p>
    <w:p w14:paraId="663C3FB5" w14:textId="77777777" w:rsidR="00037934" w:rsidRDefault="00037934" w:rsidP="00037934">
      <w:pPr>
        <w:spacing w:after="0" w:line="240" w:lineRule="auto"/>
      </w:pPr>
    </w:p>
    <w:p w14:paraId="3064F266" w14:textId="77777777" w:rsidR="00037934" w:rsidRDefault="00037934" w:rsidP="00037934">
      <w:pPr>
        <w:spacing w:after="0" w:line="240" w:lineRule="auto"/>
      </w:pPr>
      <w:r>
        <w:rPr>
          <w:rFonts w:ascii="Calibri" w:eastAsia="Calibri" w:hAnsi="Calibri" w:cs="Calibri"/>
        </w:rPr>
        <w:t xml:space="preserve">       The following were identified in December</w:t>
      </w:r>
      <w:r w:rsidRPr="5B98C019">
        <w:rPr>
          <w:rFonts w:ascii="Calibri" w:eastAsia="Calibri" w:hAnsi="Calibri" w:cs="Calibri"/>
        </w:rPr>
        <w:t xml:space="preserve">: </w:t>
      </w:r>
    </w:p>
    <w:p w14:paraId="2BB3FF42" w14:textId="77777777" w:rsidR="00037934" w:rsidRDefault="00037934" w:rsidP="00037934">
      <w:pPr>
        <w:spacing w:after="0" w:line="240" w:lineRule="auto"/>
      </w:pPr>
      <w:r w:rsidRPr="5B98C019">
        <w:rPr>
          <w:rFonts w:ascii="Calibri" w:eastAsia="Calibri" w:hAnsi="Calibri" w:cs="Calibri"/>
        </w:rPr>
        <w:t xml:space="preserve"> </w:t>
      </w:r>
    </w:p>
    <w:p w14:paraId="33545667" w14:textId="77777777" w:rsidR="00037934" w:rsidRDefault="00037934" w:rsidP="00037934">
      <w:pPr>
        <w:pStyle w:val="ListParagraph"/>
        <w:numPr>
          <w:ilvl w:val="0"/>
          <w:numId w:val="6"/>
        </w:numPr>
        <w:spacing w:after="0" w:line="240" w:lineRule="auto"/>
        <w:ind w:left="1080"/>
        <w:rPr>
          <w:rFonts w:ascii="Calibri" w:eastAsia="Calibri" w:hAnsi="Calibri" w:cs="Calibri"/>
        </w:rPr>
      </w:pPr>
      <w:r>
        <w:rPr>
          <w:rFonts w:ascii="Calibri" w:eastAsia="Calibri" w:hAnsi="Calibri" w:cs="Calibri"/>
        </w:rPr>
        <w:t>10</w:t>
      </w:r>
      <w:r w:rsidRPr="5EEDF6FA">
        <w:rPr>
          <w:rFonts w:ascii="Calibri" w:eastAsia="Calibri" w:hAnsi="Calibri" w:cs="Calibri"/>
        </w:rPr>
        <w:t xml:space="preserve"> (</w:t>
      </w:r>
      <w:r>
        <w:rPr>
          <w:rFonts w:ascii="Calibri" w:eastAsia="Calibri" w:hAnsi="Calibri" w:cs="Calibri"/>
        </w:rPr>
        <w:t>ten</w:t>
      </w:r>
      <w:r w:rsidRPr="5EEDF6FA">
        <w:rPr>
          <w:rFonts w:ascii="Calibri" w:eastAsia="Calibri" w:hAnsi="Calibri" w:cs="Calibri"/>
        </w:rPr>
        <w:t xml:space="preserve">) PUBLIC WORKS invoices included </w:t>
      </w:r>
      <w:bookmarkStart w:id="2" w:name="_Int_gTuMFV0u"/>
      <w:r w:rsidRPr="5EEDF6FA">
        <w:rPr>
          <w:rFonts w:ascii="Calibri" w:eastAsia="Calibri" w:hAnsi="Calibri" w:cs="Calibri"/>
        </w:rPr>
        <w:t>a late payment</w:t>
      </w:r>
      <w:bookmarkEnd w:id="2"/>
      <w:r w:rsidRPr="5EEDF6FA">
        <w:rPr>
          <w:rFonts w:ascii="Calibri" w:eastAsia="Calibri" w:hAnsi="Calibri" w:cs="Calibri"/>
        </w:rPr>
        <w:t xml:space="preserve"> fee totaling $</w:t>
      </w:r>
      <w:r>
        <w:rPr>
          <w:rFonts w:ascii="Calibri" w:eastAsia="Calibri" w:hAnsi="Calibri" w:cs="Calibri"/>
        </w:rPr>
        <w:t>34.92</w:t>
      </w:r>
      <w:r w:rsidRPr="5EEDF6FA">
        <w:rPr>
          <w:rFonts w:ascii="Calibri" w:eastAsia="Calibri" w:hAnsi="Calibri" w:cs="Calibri"/>
        </w:rPr>
        <w:t>.</w:t>
      </w:r>
    </w:p>
    <w:p w14:paraId="45837593" w14:textId="77777777" w:rsidR="00037934" w:rsidRPr="00CF4331" w:rsidRDefault="00037934" w:rsidP="00037934">
      <w:pPr>
        <w:pStyle w:val="ListParagraph"/>
        <w:spacing w:after="0" w:line="240" w:lineRule="auto"/>
        <w:ind w:left="1080"/>
        <w:rPr>
          <w:rFonts w:ascii="Calibri" w:eastAsia="Calibri" w:hAnsi="Calibri" w:cs="Calibri"/>
          <w:b/>
          <w:bCs/>
          <w:u w:val="single"/>
        </w:rPr>
      </w:pPr>
    </w:p>
    <w:p w14:paraId="5F425F2B" w14:textId="77777777" w:rsidR="00037934" w:rsidRPr="00C17BD2" w:rsidRDefault="00037934" w:rsidP="00037934">
      <w:pPr>
        <w:pStyle w:val="ListParagraph"/>
        <w:numPr>
          <w:ilvl w:val="0"/>
          <w:numId w:val="23"/>
        </w:numPr>
        <w:spacing w:after="0" w:line="240" w:lineRule="auto"/>
        <w:rPr>
          <w:b/>
          <w:bCs/>
          <w:u w:val="single"/>
        </w:rPr>
      </w:pPr>
      <w:r w:rsidRPr="2B738214">
        <w:rPr>
          <w:b/>
          <w:bCs/>
          <w:u w:val="single"/>
        </w:rPr>
        <w:t xml:space="preserve">Untimely Payment of Invoices: </w:t>
      </w:r>
    </w:p>
    <w:p w14:paraId="1049DB80" w14:textId="77777777" w:rsidR="00037934" w:rsidRDefault="00037934" w:rsidP="00037934">
      <w:pPr>
        <w:pStyle w:val="ListParagraph"/>
        <w:spacing w:after="0" w:line="240" w:lineRule="auto"/>
        <w:ind w:left="360"/>
        <w:rPr>
          <w:b/>
          <w:bCs/>
          <w:u w:val="single"/>
        </w:rPr>
      </w:pPr>
    </w:p>
    <w:p w14:paraId="7C768008" w14:textId="77777777" w:rsidR="00037934" w:rsidRPr="00CC1531" w:rsidRDefault="00037934" w:rsidP="00037934">
      <w:pPr>
        <w:pStyle w:val="ListParagraph"/>
        <w:spacing w:after="0" w:line="240" w:lineRule="auto"/>
        <w:ind w:left="360"/>
        <w:rPr>
          <w:b/>
          <w:bCs/>
          <w:u w:val="single"/>
        </w:rPr>
      </w:pPr>
      <w:r>
        <w:t>Although not all vendors have the same payment terms, most vendors' payment terms are between twenty-five (25) and thirty (30) days.</w:t>
      </w:r>
    </w:p>
    <w:p w14:paraId="691ABE7F" w14:textId="77777777" w:rsidR="00037934" w:rsidRDefault="00037934" w:rsidP="00037934">
      <w:pPr>
        <w:pStyle w:val="ListParagraph"/>
        <w:spacing w:after="0" w:line="240" w:lineRule="auto"/>
        <w:ind w:left="360"/>
      </w:pPr>
    </w:p>
    <w:p w14:paraId="420AF743" w14:textId="77777777" w:rsidR="00037934" w:rsidRDefault="00037934" w:rsidP="00037934">
      <w:pPr>
        <w:pStyle w:val="ListParagraph"/>
        <w:spacing w:after="0" w:line="240" w:lineRule="auto"/>
        <w:ind w:left="360"/>
      </w:pPr>
      <w:r>
        <w:t xml:space="preserve">Currently, the </w:t>
      </w:r>
      <w:proofErr w:type="gramStart"/>
      <w:r>
        <w:t>City</w:t>
      </w:r>
      <w:proofErr w:type="gramEnd"/>
      <w:r>
        <w:t xml:space="preserve"> does not have a standard </w:t>
      </w:r>
      <w:bookmarkStart w:id="3" w:name="_Int_FVkCluW5"/>
      <w:r>
        <w:t>timeframe</w:t>
      </w:r>
      <w:bookmarkEnd w:id="3"/>
      <w:r>
        <w:t xml:space="preserve"> to pay invoices. However, </w:t>
      </w:r>
      <w:bookmarkStart w:id="4" w:name="_Int_5gFMP4tH"/>
      <w:proofErr w:type="gramStart"/>
      <w:r>
        <w:t>in order to</w:t>
      </w:r>
      <w:bookmarkEnd w:id="4"/>
      <w:proofErr w:type="gramEnd"/>
      <w:r>
        <w:t xml:space="preserve"> pay invoices, they must be entered in Munis with all the attached documentation required and go through the Munis approval queue. A PO is also created before the process is completed. Although there is no City standard for the payment of invoices, the Auditing Department uses a 90-day measure to flag any potential untimely payment of invoices.</w:t>
      </w:r>
    </w:p>
    <w:p w14:paraId="39BC991C" w14:textId="77777777" w:rsidR="00037934" w:rsidRDefault="00037934" w:rsidP="00037934">
      <w:pPr>
        <w:spacing w:after="0" w:line="240" w:lineRule="auto"/>
      </w:pPr>
    </w:p>
    <w:p w14:paraId="134AA3DC" w14:textId="77777777" w:rsidR="00037934" w:rsidRDefault="00037934" w:rsidP="00037934">
      <w:pPr>
        <w:pStyle w:val="ListParagraph"/>
        <w:spacing w:after="0" w:line="240" w:lineRule="auto"/>
        <w:ind w:left="360"/>
      </w:pPr>
      <w:r>
        <w:t xml:space="preserve">Untimely payments of invoices may result in: </w:t>
      </w:r>
    </w:p>
    <w:p w14:paraId="317CFCD9" w14:textId="77777777" w:rsidR="00037934" w:rsidRDefault="00037934" w:rsidP="00037934">
      <w:pPr>
        <w:pStyle w:val="ListParagraph"/>
        <w:spacing w:after="0" w:line="240" w:lineRule="auto"/>
        <w:ind w:left="360"/>
      </w:pPr>
    </w:p>
    <w:p w14:paraId="22FCE714" w14:textId="77777777" w:rsidR="00037934" w:rsidRDefault="00037934" w:rsidP="00037934">
      <w:pPr>
        <w:pStyle w:val="ListParagraph"/>
        <w:numPr>
          <w:ilvl w:val="0"/>
          <w:numId w:val="1"/>
        </w:numPr>
        <w:spacing w:after="0" w:line="240" w:lineRule="auto"/>
        <w:ind w:left="765"/>
      </w:pPr>
      <w:r>
        <w:t>Missed discounts,</w:t>
      </w:r>
    </w:p>
    <w:p w14:paraId="5B39A05D" w14:textId="77777777" w:rsidR="00037934" w:rsidRDefault="00037934" w:rsidP="00037934">
      <w:pPr>
        <w:pStyle w:val="ListParagraph"/>
        <w:numPr>
          <w:ilvl w:val="0"/>
          <w:numId w:val="1"/>
        </w:numPr>
        <w:spacing w:after="0" w:line="240" w:lineRule="auto"/>
        <w:ind w:left="765"/>
      </w:pPr>
      <w:r>
        <w:t>Vendor imposed late fees,</w:t>
      </w:r>
    </w:p>
    <w:p w14:paraId="4CC9EF2B" w14:textId="77777777" w:rsidR="00037934" w:rsidRDefault="00037934" w:rsidP="00037934">
      <w:pPr>
        <w:pStyle w:val="ListParagraph"/>
        <w:numPr>
          <w:ilvl w:val="0"/>
          <w:numId w:val="1"/>
        </w:numPr>
        <w:spacing w:after="0" w:line="240" w:lineRule="auto"/>
        <w:ind w:left="765"/>
      </w:pPr>
      <w:r>
        <w:t>Additional workload for City employees</w:t>
      </w:r>
    </w:p>
    <w:p w14:paraId="79E92739" w14:textId="77777777" w:rsidR="00037934" w:rsidRDefault="00037934" w:rsidP="00037934">
      <w:pPr>
        <w:spacing w:after="0" w:line="240" w:lineRule="auto"/>
        <w:ind w:left="405"/>
      </w:pPr>
    </w:p>
    <w:p w14:paraId="0092B769" w14:textId="77777777" w:rsidR="00037934" w:rsidRDefault="00037934" w:rsidP="00037934">
      <w:pPr>
        <w:spacing w:after="0" w:line="240" w:lineRule="auto"/>
        <w:ind w:left="405"/>
      </w:pPr>
      <w:r>
        <w:t xml:space="preserve">The following twenty-two (22) invoices were paid after the 90-day period: </w:t>
      </w:r>
    </w:p>
    <w:p w14:paraId="1792FACF" w14:textId="77777777" w:rsidR="00037934" w:rsidRDefault="00037934" w:rsidP="00037934">
      <w:pPr>
        <w:spacing w:after="0" w:line="240" w:lineRule="auto"/>
      </w:pPr>
    </w:p>
    <w:p w14:paraId="7CAC8B7F" w14:textId="77777777" w:rsidR="00037934" w:rsidRDefault="00037934" w:rsidP="00037934">
      <w:pPr>
        <w:pStyle w:val="ListParagraph"/>
        <w:numPr>
          <w:ilvl w:val="1"/>
          <w:numId w:val="3"/>
        </w:numPr>
        <w:spacing w:after="0" w:line="240" w:lineRule="auto"/>
      </w:pPr>
      <w:r>
        <w:t>3 (three) checks for PUBLIC WORKS dated 04/2023</w:t>
      </w:r>
    </w:p>
    <w:p w14:paraId="02708A9A" w14:textId="77777777" w:rsidR="00037934" w:rsidRDefault="00037934" w:rsidP="00037934">
      <w:pPr>
        <w:pStyle w:val="ListParagraph"/>
        <w:numPr>
          <w:ilvl w:val="1"/>
          <w:numId w:val="3"/>
        </w:numPr>
        <w:spacing w:after="0" w:line="240" w:lineRule="auto"/>
      </w:pPr>
      <w:r>
        <w:t>5 (five) checks for PUBLIC WORKS dated 08/2023</w:t>
      </w:r>
    </w:p>
    <w:p w14:paraId="3281F0C4" w14:textId="77777777" w:rsidR="00037934" w:rsidRDefault="00037934" w:rsidP="00037934">
      <w:pPr>
        <w:pStyle w:val="ListParagraph"/>
        <w:numPr>
          <w:ilvl w:val="1"/>
          <w:numId w:val="3"/>
        </w:numPr>
        <w:spacing w:after="0" w:line="240" w:lineRule="auto"/>
      </w:pPr>
      <w:r>
        <w:t>4 (four) checks for FIRE dated 08/2023</w:t>
      </w:r>
    </w:p>
    <w:p w14:paraId="3DFE593C" w14:textId="77777777" w:rsidR="00037934" w:rsidRDefault="00037934" w:rsidP="00037934">
      <w:pPr>
        <w:pStyle w:val="ListParagraph"/>
        <w:numPr>
          <w:ilvl w:val="1"/>
          <w:numId w:val="3"/>
        </w:numPr>
        <w:spacing w:after="0" w:line="240" w:lineRule="auto"/>
      </w:pPr>
      <w:r>
        <w:t>1 (one) check for PUBLIC WORKS dated 05/2023</w:t>
      </w:r>
    </w:p>
    <w:p w14:paraId="61B22EF5" w14:textId="77777777" w:rsidR="00037934" w:rsidRDefault="00037934" w:rsidP="00037934">
      <w:pPr>
        <w:pStyle w:val="ListParagraph"/>
        <w:numPr>
          <w:ilvl w:val="1"/>
          <w:numId w:val="3"/>
        </w:numPr>
        <w:spacing w:after="0" w:line="240" w:lineRule="auto"/>
      </w:pPr>
      <w:r>
        <w:t>2 (two) checks for PUBLIC WORKS dated 06/2023</w:t>
      </w:r>
    </w:p>
    <w:p w14:paraId="0BC056E2" w14:textId="77777777" w:rsidR="00037934" w:rsidRDefault="00037934" w:rsidP="00037934">
      <w:pPr>
        <w:pStyle w:val="ListParagraph"/>
        <w:numPr>
          <w:ilvl w:val="1"/>
          <w:numId w:val="3"/>
        </w:numPr>
        <w:spacing w:after="0" w:line="240" w:lineRule="auto"/>
      </w:pPr>
      <w:r>
        <w:t>1 (one) check for PUBLIC WORKS dated 07/2023</w:t>
      </w:r>
    </w:p>
    <w:p w14:paraId="6CD1C276" w14:textId="77777777" w:rsidR="00037934" w:rsidRDefault="00037934" w:rsidP="00037934">
      <w:pPr>
        <w:pStyle w:val="ListParagraph"/>
        <w:numPr>
          <w:ilvl w:val="1"/>
          <w:numId w:val="3"/>
        </w:numPr>
        <w:spacing w:after="0" w:line="240" w:lineRule="auto"/>
      </w:pPr>
      <w:r>
        <w:t>2 (two) checks for HUMAN RESOURCES dated 08/2023</w:t>
      </w:r>
    </w:p>
    <w:p w14:paraId="461E2912" w14:textId="77777777" w:rsidR="00037934" w:rsidRDefault="00037934" w:rsidP="00037934">
      <w:pPr>
        <w:pStyle w:val="ListParagraph"/>
        <w:numPr>
          <w:ilvl w:val="1"/>
          <w:numId w:val="3"/>
        </w:numPr>
        <w:spacing w:after="0" w:line="240" w:lineRule="auto"/>
      </w:pPr>
      <w:r>
        <w:t>1 (one) check for POLICE dated 08/2023</w:t>
      </w:r>
    </w:p>
    <w:p w14:paraId="0E1A694A" w14:textId="77777777" w:rsidR="00037934" w:rsidRDefault="00037934" w:rsidP="00037934">
      <w:pPr>
        <w:pStyle w:val="ListParagraph"/>
        <w:numPr>
          <w:ilvl w:val="1"/>
          <w:numId w:val="3"/>
        </w:numPr>
        <w:spacing w:after="0" w:line="240" w:lineRule="auto"/>
      </w:pPr>
      <w:r>
        <w:t>2 (two) checks for COMMUNITY DEVELOPMENT dated 07/2023</w:t>
      </w:r>
    </w:p>
    <w:p w14:paraId="700136B1" w14:textId="01C5A01A" w:rsidR="00037934" w:rsidRDefault="00037934" w:rsidP="00037934">
      <w:pPr>
        <w:pStyle w:val="ListParagraph"/>
        <w:numPr>
          <w:ilvl w:val="1"/>
          <w:numId w:val="3"/>
        </w:numPr>
        <w:spacing w:after="0" w:line="240" w:lineRule="auto"/>
      </w:pPr>
      <w:r>
        <w:t>1 (one) check for MANAGING DIRECTOR dated 10/2022</w:t>
      </w:r>
      <w:bookmarkEnd w:id="0"/>
    </w:p>
    <w:p w14:paraId="523BE443" w14:textId="77777777" w:rsidR="00F3205B" w:rsidRDefault="00F3205B" w:rsidP="00F3205B">
      <w:pPr>
        <w:spacing w:after="0" w:line="240" w:lineRule="auto"/>
        <w:rPr>
          <w:b/>
          <w:bCs/>
          <w:u w:val="single"/>
        </w:rPr>
      </w:pPr>
    </w:p>
    <w:p w14:paraId="666099A7" w14:textId="77777777" w:rsidR="00F3205B" w:rsidRDefault="00F3205B" w:rsidP="00F3205B">
      <w:pPr>
        <w:spacing w:after="0" w:line="240" w:lineRule="auto"/>
        <w:rPr>
          <w:b/>
          <w:bCs/>
          <w:u w:val="single"/>
        </w:rPr>
      </w:pPr>
    </w:p>
    <w:p w14:paraId="4DB57725" w14:textId="5AD5AC32" w:rsidR="00F3205B" w:rsidRDefault="00F3205B" w:rsidP="00F3205B">
      <w:pPr>
        <w:spacing w:after="0" w:line="240" w:lineRule="auto"/>
        <w:rPr>
          <w:b/>
          <w:bCs/>
          <w:u w:val="single"/>
        </w:rPr>
      </w:pPr>
      <w:r w:rsidRPr="00444D13">
        <w:rPr>
          <w:b/>
          <w:bCs/>
          <w:u w:val="single"/>
        </w:rPr>
        <w:t>OBJECTIVE</w:t>
      </w:r>
      <w:r>
        <w:rPr>
          <w:b/>
          <w:bCs/>
          <w:u w:val="single"/>
        </w:rPr>
        <w:t xml:space="preserve"> – January 2024</w:t>
      </w:r>
    </w:p>
    <w:p w14:paraId="45A898F0" w14:textId="77777777" w:rsidR="00F3205B" w:rsidRPr="00444D13" w:rsidRDefault="00F3205B" w:rsidP="00F3205B">
      <w:pPr>
        <w:spacing w:after="0" w:line="240" w:lineRule="auto"/>
        <w:rPr>
          <w:b/>
          <w:bCs/>
          <w:u w:val="single"/>
        </w:rPr>
      </w:pPr>
    </w:p>
    <w:p w14:paraId="19863BEB" w14:textId="5EB0BFF8" w:rsidR="00F3205B" w:rsidRPr="00F3205B" w:rsidRDefault="00F3205B" w:rsidP="00037934">
      <w:r>
        <w:t>The objective of the Weekly Accounts Payable check review is to determine whether the checks issued, and their corresponding documentation, comply with the approving process for paying invoices and warrants.</w:t>
      </w:r>
    </w:p>
    <w:p w14:paraId="6E9750E6" w14:textId="132DB06B" w:rsidR="00037934" w:rsidRDefault="00037934" w:rsidP="00037934">
      <w:pPr>
        <w:rPr>
          <w:b/>
          <w:bCs/>
          <w:u w:val="single"/>
        </w:rPr>
      </w:pPr>
      <w:r w:rsidRPr="00444D13">
        <w:rPr>
          <w:b/>
          <w:bCs/>
          <w:u w:val="single"/>
        </w:rPr>
        <w:t>PROCEDURES</w:t>
      </w:r>
      <w:r w:rsidR="00F3205B">
        <w:rPr>
          <w:b/>
          <w:bCs/>
          <w:u w:val="single"/>
        </w:rPr>
        <w:t xml:space="preserve"> </w:t>
      </w:r>
    </w:p>
    <w:p w14:paraId="4802E76B" w14:textId="77777777" w:rsidR="00F3205B" w:rsidRDefault="00F3205B" w:rsidP="00F3205B">
      <w:r>
        <w:t>A review of all the checks generated for the period includes a review of the invoices being paid and their corresponding documentation, approvals, compliance, and reasonableness of expenditures.</w:t>
      </w:r>
    </w:p>
    <w:p w14:paraId="3274BEE0" w14:textId="77777777" w:rsidR="00F3205B" w:rsidRDefault="00F3205B" w:rsidP="00F3205B">
      <w:r>
        <w:t>The Internal Audit Department verifies the accuracy of the transaction by adhering to internal norms and external regulations, plus detecting opportunities for improvement.</w:t>
      </w:r>
    </w:p>
    <w:p w14:paraId="31023D6D" w14:textId="6DBD886B" w:rsidR="00F3205B" w:rsidRPr="00F3205B" w:rsidRDefault="00F3205B" w:rsidP="00037934">
      <w:r>
        <w:lastRenderedPageBreak/>
        <w:t>Considering no policy has been put in place since the implementation of Munis, regulatory reviews ensure that bills are getting paid timely, duplicate payments are prevented, imposed late fees are addressed, sale tax are not paid, and purchase orders are in place.</w:t>
      </w:r>
    </w:p>
    <w:p w14:paraId="47343397" w14:textId="09A787FF" w:rsidR="00F3205B" w:rsidRDefault="00F3205B" w:rsidP="00037934">
      <w:pPr>
        <w:rPr>
          <w:b/>
          <w:bCs/>
          <w:u w:val="single"/>
        </w:rPr>
      </w:pPr>
      <w:r>
        <w:t xml:space="preserve">During the month of </w:t>
      </w:r>
      <w:r>
        <w:t xml:space="preserve">January </w:t>
      </w:r>
      <w:r>
        <w:t>202</w:t>
      </w:r>
      <w:r>
        <w:t>4</w:t>
      </w:r>
      <w:r>
        <w:t>, the following disbursements/transactions were completed</w:t>
      </w:r>
      <w:r>
        <w:t>.</w:t>
      </w:r>
    </w:p>
    <w:p w14:paraId="3E07684A" w14:textId="77777777" w:rsidR="00037934" w:rsidRDefault="00037934" w:rsidP="00037934">
      <w:pPr>
        <w:pStyle w:val="ListParagraph"/>
        <w:numPr>
          <w:ilvl w:val="0"/>
          <w:numId w:val="22"/>
        </w:numPr>
        <w:spacing w:after="0" w:line="240" w:lineRule="auto"/>
      </w:pPr>
      <w:r>
        <w:t xml:space="preserve">Number of checks reviewed and posted for January: 466. </w:t>
      </w:r>
    </w:p>
    <w:p w14:paraId="3D38A58A" w14:textId="77777777" w:rsidR="00037934" w:rsidRDefault="00037934" w:rsidP="00037934">
      <w:pPr>
        <w:pStyle w:val="ListParagraph"/>
        <w:numPr>
          <w:ilvl w:val="0"/>
          <w:numId w:val="22"/>
        </w:numPr>
        <w:spacing w:after="0" w:line="240" w:lineRule="auto"/>
      </w:pPr>
      <w:r>
        <w:t xml:space="preserve">Number of attached documents reviewed for January: 1045. </w:t>
      </w:r>
    </w:p>
    <w:p w14:paraId="413383FD" w14:textId="77777777" w:rsidR="00037934" w:rsidRPr="00811F74" w:rsidRDefault="00037934" w:rsidP="00037934">
      <w:pPr>
        <w:pStyle w:val="ListParagraph"/>
        <w:numPr>
          <w:ilvl w:val="0"/>
          <w:numId w:val="22"/>
        </w:numPr>
        <w:spacing w:after="0" w:line="240" w:lineRule="auto"/>
        <w:rPr>
          <w:b/>
          <w:bCs/>
          <w:u w:val="single"/>
        </w:rPr>
      </w:pPr>
      <w:r>
        <w:t>Amount of the checks reviewed and posted for January: $8,446,868.62.</w:t>
      </w:r>
    </w:p>
    <w:p w14:paraId="705B471E" w14:textId="77777777" w:rsidR="00037934" w:rsidRDefault="00037934" w:rsidP="00037934">
      <w:pPr>
        <w:spacing w:after="0" w:line="240" w:lineRule="auto"/>
        <w:rPr>
          <w:b/>
          <w:bCs/>
          <w:u w:val="single"/>
        </w:rPr>
      </w:pPr>
    </w:p>
    <w:p w14:paraId="78C42B4D" w14:textId="33CBD17F" w:rsidR="00037934" w:rsidRPr="00B724CE" w:rsidRDefault="00037934" w:rsidP="00B724CE">
      <w:pPr>
        <w:pStyle w:val="ListParagraph"/>
        <w:numPr>
          <w:ilvl w:val="0"/>
          <w:numId w:val="26"/>
        </w:numPr>
        <w:spacing w:after="0" w:line="240" w:lineRule="auto"/>
        <w:rPr>
          <w:b/>
          <w:bCs/>
          <w:u w:val="single"/>
        </w:rPr>
      </w:pPr>
      <w:r w:rsidRPr="00B724CE">
        <w:rPr>
          <w:b/>
          <w:bCs/>
          <w:u w:val="single"/>
        </w:rPr>
        <w:t xml:space="preserve">Expenditure by Funds for the month of January 2024: </w:t>
      </w:r>
    </w:p>
    <w:p w14:paraId="18BE2E46" w14:textId="77777777" w:rsidR="00037934" w:rsidRPr="00CF4331" w:rsidRDefault="00037934" w:rsidP="00037934">
      <w:pPr>
        <w:spacing w:after="0" w:line="240" w:lineRule="auto"/>
        <w:rPr>
          <w:b/>
          <w:bCs/>
          <w:u w:val="single"/>
        </w:rPr>
      </w:pPr>
    </w:p>
    <w:tbl>
      <w:tblPr>
        <w:tblW w:w="4320" w:type="dxa"/>
        <w:tblInd w:w="2245" w:type="dxa"/>
        <w:tblLook w:val="04A0" w:firstRow="1" w:lastRow="0" w:firstColumn="1" w:lastColumn="0" w:noHBand="0" w:noVBand="1"/>
      </w:tblPr>
      <w:tblGrid>
        <w:gridCol w:w="2520"/>
        <w:gridCol w:w="1800"/>
      </w:tblGrid>
      <w:tr w:rsidR="00037934" w:rsidRPr="007F5FBE" w14:paraId="3CB1E929" w14:textId="77777777" w:rsidTr="00B724CE">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1EC4D" w14:textId="77777777" w:rsidR="00037934" w:rsidRPr="007F5FBE" w:rsidRDefault="00037934" w:rsidP="00B724CE">
            <w:pPr>
              <w:spacing w:after="0" w:line="240" w:lineRule="auto"/>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Funds</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0BD31AA5" w14:textId="77777777" w:rsidR="00037934" w:rsidRPr="007F5FBE" w:rsidRDefault="00037934" w:rsidP="00B724CE">
            <w:pPr>
              <w:spacing w:after="0" w:line="240" w:lineRule="auto"/>
              <w:jc w:val="center"/>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Expenditure</w:t>
            </w:r>
          </w:p>
        </w:tc>
      </w:tr>
      <w:tr w:rsidR="00037934" w:rsidRPr="007F5FBE" w14:paraId="5223EB0D"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04A8CBC"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General Fund</w:t>
            </w:r>
          </w:p>
        </w:tc>
        <w:tc>
          <w:tcPr>
            <w:tcW w:w="1800" w:type="dxa"/>
            <w:tcBorders>
              <w:top w:val="nil"/>
              <w:left w:val="nil"/>
              <w:bottom w:val="single" w:sz="4" w:space="0" w:color="auto"/>
              <w:right w:val="single" w:sz="4" w:space="0" w:color="auto"/>
            </w:tcBorders>
            <w:shd w:val="clear" w:color="auto" w:fill="auto"/>
            <w:noWrap/>
            <w:vAlign w:val="bottom"/>
            <w:hideMark/>
          </w:tcPr>
          <w:p w14:paraId="1705BCAD"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2,528,376.77</w:t>
            </w:r>
          </w:p>
        </w:tc>
      </w:tr>
      <w:tr w:rsidR="00037934" w:rsidRPr="007F5FBE" w14:paraId="75D95DC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46FD2006"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Shade Tree</w:t>
            </w:r>
          </w:p>
        </w:tc>
        <w:tc>
          <w:tcPr>
            <w:tcW w:w="1800" w:type="dxa"/>
            <w:tcBorders>
              <w:top w:val="nil"/>
              <w:left w:val="nil"/>
              <w:bottom w:val="single" w:sz="4" w:space="0" w:color="auto"/>
              <w:right w:val="single" w:sz="4" w:space="0" w:color="auto"/>
            </w:tcBorders>
            <w:shd w:val="clear" w:color="auto" w:fill="auto"/>
            <w:noWrap/>
            <w:vAlign w:val="bottom"/>
            <w:hideMark/>
          </w:tcPr>
          <w:p w14:paraId="77C258E6"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2,006.78</w:t>
            </w:r>
          </w:p>
        </w:tc>
      </w:tr>
      <w:tr w:rsidR="00037934" w:rsidRPr="007F5FBE" w14:paraId="0E60137D"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2EEF5643"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Agency Fund</w:t>
            </w:r>
          </w:p>
        </w:tc>
        <w:tc>
          <w:tcPr>
            <w:tcW w:w="1800" w:type="dxa"/>
            <w:tcBorders>
              <w:top w:val="nil"/>
              <w:left w:val="nil"/>
              <w:bottom w:val="single" w:sz="4" w:space="0" w:color="auto"/>
              <w:right w:val="single" w:sz="4" w:space="0" w:color="auto"/>
            </w:tcBorders>
            <w:shd w:val="clear" w:color="auto" w:fill="auto"/>
            <w:noWrap/>
            <w:vAlign w:val="bottom"/>
            <w:hideMark/>
          </w:tcPr>
          <w:p w14:paraId="2ECD2062"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8,484.20</w:t>
            </w:r>
          </w:p>
        </w:tc>
      </w:tr>
      <w:tr w:rsidR="00037934" w:rsidRPr="007F5FBE" w14:paraId="6C39876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6D86B9E"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Community Development</w:t>
            </w:r>
          </w:p>
        </w:tc>
        <w:tc>
          <w:tcPr>
            <w:tcW w:w="1800" w:type="dxa"/>
            <w:tcBorders>
              <w:top w:val="nil"/>
              <w:left w:val="nil"/>
              <w:bottom w:val="single" w:sz="4" w:space="0" w:color="auto"/>
              <w:right w:val="single" w:sz="4" w:space="0" w:color="auto"/>
            </w:tcBorders>
            <w:shd w:val="clear" w:color="auto" w:fill="auto"/>
            <w:noWrap/>
            <w:vAlign w:val="bottom"/>
            <w:hideMark/>
          </w:tcPr>
          <w:p w14:paraId="07A551A3"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236,922.94</w:t>
            </w:r>
          </w:p>
        </w:tc>
      </w:tr>
      <w:tr w:rsidR="00037934" w:rsidRPr="007F5FBE" w14:paraId="69DDB6D7"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760C1BD5"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Capital Projects Fund</w:t>
            </w:r>
          </w:p>
        </w:tc>
        <w:tc>
          <w:tcPr>
            <w:tcW w:w="1800" w:type="dxa"/>
            <w:tcBorders>
              <w:top w:val="nil"/>
              <w:left w:val="nil"/>
              <w:bottom w:val="single" w:sz="4" w:space="0" w:color="auto"/>
              <w:right w:val="single" w:sz="4" w:space="0" w:color="auto"/>
            </w:tcBorders>
            <w:shd w:val="clear" w:color="auto" w:fill="auto"/>
            <w:noWrap/>
            <w:vAlign w:val="bottom"/>
            <w:hideMark/>
          </w:tcPr>
          <w:p w14:paraId="4994BB2E"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1,808,342.33</w:t>
            </w:r>
          </w:p>
        </w:tc>
      </w:tr>
      <w:tr w:rsidR="00037934" w:rsidRPr="007F5FBE" w14:paraId="5745A092"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79BC3BDB"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Liquid Fuels</w:t>
            </w:r>
          </w:p>
        </w:tc>
        <w:tc>
          <w:tcPr>
            <w:tcW w:w="1800" w:type="dxa"/>
            <w:tcBorders>
              <w:top w:val="nil"/>
              <w:left w:val="nil"/>
              <w:bottom w:val="single" w:sz="4" w:space="0" w:color="auto"/>
              <w:right w:val="single" w:sz="4" w:space="0" w:color="auto"/>
            </w:tcBorders>
            <w:shd w:val="clear" w:color="auto" w:fill="auto"/>
            <w:noWrap/>
            <w:vAlign w:val="bottom"/>
            <w:hideMark/>
          </w:tcPr>
          <w:p w14:paraId="45513406"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54,390.24</w:t>
            </w:r>
          </w:p>
        </w:tc>
      </w:tr>
      <w:tr w:rsidR="00037934" w:rsidRPr="007F5FBE" w14:paraId="4715EE5F"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252DEB70"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Street Paving Fund</w:t>
            </w:r>
          </w:p>
        </w:tc>
        <w:tc>
          <w:tcPr>
            <w:tcW w:w="1800" w:type="dxa"/>
            <w:tcBorders>
              <w:top w:val="nil"/>
              <w:left w:val="nil"/>
              <w:bottom w:val="single" w:sz="4" w:space="0" w:color="auto"/>
              <w:right w:val="single" w:sz="4" w:space="0" w:color="auto"/>
            </w:tcBorders>
            <w:shd w:val="clear" w:color="auto" w:fill="auto"/>
            <w:noWrap/>
            <w:vAlign w:val="bottom"/>
            <w:hideMark/>
          </w:tcPr>
          <w:p w14:paraId="6DADFED4"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0</w:t>
            </w:r>
          </w:p>
        </w:tc>
      </w:tr>
      <w:tr w:rsidR="00037934" w:rsidRPr="007F5FBE" w14:paraId="384F6969"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2F6686F5"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Building/Construction</w:t>
            </w:r>
          </w:p>
        </w:tc>
        <w:tc>
          <w:tcPr>
            <w:tcW w:w="1800" w:type="dxa"/>
            <w:tcBorders>
              <w:top w:val="nil"/>
              <w:left w:val="nil"/>
              <w:bottom w:val="single" w:sz="4" w:space="0" w:color="auto"/>
              <w:right w:val="single" w:sz="4" w:space="0" w:color="auto"/>
            </w:tcBorders>
            <w:shd w:val="clear" w:color="auto" w:fill="auto"/>
            <w:noWrap/>
            <w:vAlign w:val="bottom"/>
            <w:hideMark/>
          </w:tcPr>
          <w:p w14:paraId="0B5433AF"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90,722.79</w:t>
            </w:r>
          </w:p>
        </w:tc>
      </w:tr>
      <w:tr w:rsidR="00037934" w:rsidRPr="007F5FBE" w14:paraId="70C72B0F"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598BBAC2"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ARP</w:t>
            </w:r>
          </w:p>
        </w:tc>
        <w:tc>
          <w:tcPr>
            <w:tcW w:w="1800" w:type="dxa"/>
            <w:tcBorders>
              <w:top w:val="nil"/>
              <w:left w:val="nil"/>
              <w:bottom w:val="single" w:sz="4" w:space="0" w:color="auto"/>
              <w:right w:val="single" w:sz="4" w:space="0" w:color="auto"/>
            </w:tcBorders>
            <w:shd w:val="clear" w:color="auto" w:fill="auto"/>
            <w:noWrap/>
            <w:vAlign w:val="bottom"/>
            <w:hideMark/>
          </w:tcPr>
          <w:p w14:paraId="6088879B"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1,295,676.64</w:t>
            </w:r>
          </w:p>
        </w:tc>
      </w:tr>
      <w:tr w:rsidR="00037934" w:rsidRPr="007F5FBE" w14:paraId="1B21377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23CBD1EA"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Water</w:t>
            </w:r>
          </w:p>
        </w:tc>
        <w:tc>
          <w:tcPr>
            <w:tcW w:w="1800" w:type="dxa"/>
            <w:tcBorders>
              <w:top w:val="nil"/>
              <w:left w:val="nil"/>
              <w:bottom w:val="single" w:sz="4" w:space="0" w:color="auto"/>
              <w:right w:val="single" w:sz="4" w:space="0" w:color="auto"/>
            </w:tcBorders>
            <w:shd w:val="clear" w:color="auto" w:fill="auto"/>
            <w:noWrap/>
            <w:vAlign w:val="bottom"/>
            <w:hideMark/>
          </w:tcPr>
          <w:p w14:paraId="5D40D466"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4,437.20</w:t>
            </w:r>
          </w:p>
        </w:tc>
      </w:tr>
      <w:tr w:rsidR="00037934" w:rsidRPr="007F5FBE" w14:paraId="67D622E2"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64593448"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Self-Insurance</w:t>
            </w:r>
          </w:p>
        </w:tc>
        <w:tc>
          <w:tcPr>
            <w:tcW w:w="1800" w:type="dxa"/>
            <w:tcBorders>
              <w:top w:val="nil"/>
              <w:left w:val="nil"/>
              <w:bottom w:val="single" w:sz="4" w:space="0" w:color="auto"/>
              <w:right w:val="single" w:sz="4" w:space="0" w:color="auto"/>
            </w:tcBorders>
            <w:shd w:val="clear" w:color="auto" w:fill="auto"/>
            <w:noWrap/>
            <w:vAlign w:val="bottom"/>
            <w:hideMark/>
          </w:tcPr>
          <w:p w14:paraId="4D379183"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184,923.57</w:t>
            </w:r>
          </w:p>
        </w:tc>
      </w:tr>
      <w:tr w:rsidR="00037934" w:rsidRPr="007F5FBE" w14:paraId="338CC6BF"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D051F35"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Sewer</w:t>
            </w:r>
          </w:p>
        </w:tc>
        <w:tc>
          <w:tcPr>
            <w:tcW w:w="1800" w:type="dxa"/>
            <w:tcBorders>
              <w:top w:val="nil"/>
              <w:left w:val="nil"/>
              <w:bottom w:val="single" w:sz="4" w:space="0" w:color="auto"/>
              <w:right w:val="single" w:sz="4" w:space="0" w:color="auto"/>
            </w:tcBorders>
            <w:shd w:val="clear" w:color="auto" w:fill="auto"/>
            <w:noWrap/>
            <w:vAlign w:val="bottom"/>
            <w:hideMark/>
          </w:tcPr>
          <w:p w14:paraId="688AE554"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750,802.09</w:t>
            </w:r>
          </w:p>
        </w:tc>
      </w:tr>
      <w:tr w:rsidR="00037934" w:rsidRPr="007F5FBE" w14:paraId="65BCCF8E"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3AB15133"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Sewer Retail</w:t>
            </w:r>
          </w:p>
        </w:tc>
        <w:tc>
          <w:tcPr>
            <w:tcW w:w="1800" w:type="dxa"/>
            <w:tcBorders>
              <w:top w:val="nil"/>
              <w:left w:val="nil"/>
              <w:bottom w:val="single" w:sz="4" w:space="0" w:color="auto"/>
              <w:right w:val="single" w:sz="4" w:space="0" w:color="auto"/>
            </w:tcBorders>
            <w:shd w:val="clear" w:color="auto" w:fill="auto"/>
            <w:noWrap/>
            <w:vAlign w:val="bottom"/>
            <w:hideMark/>
          </w:tcPr>
          <w:p w14:paraId="3F84D3C4"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 xml:space="preserve">$ </w:t>
            </w:r>
            <w:r>
              <w:rPr>
                <w:rFonts w:ascii="Calibri" w:eastAsia="Times New Roman" w:hAnsi="Calibri" w:cs="Calibri"/>
                <w:color w:val="000000"/>
                <w:kern w:val="0"/>
                <w14:ligatures w14:val="none"/>
              </w:rPr>
              <w:t>50,823.65</w:t>
            </w:r>
          </w:p>
        </w:tc>
      </w:tr>
      <w:tr w:rsidR="00037934" w:rsidRPr="007F5FBE" w14:paraId="39624735"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1773741F" w14:textId="77777777" w:rsidR="00037934" w:rsidRPr="007F5FBE" w:rsidRDefault="00037934" w:rsidP="00B724CE">
            <w:pPr>
              <w:spacing w:after="0" w:line="240" w:lineRule="auto"/>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Solid Waste</w:t>
            </w:r>
          </w:p>
        </w:tc>
        <w:tc>
          <w:tcPr>
            <w:tcW w:w="1800" w:type="dxa"/>
            <w:tcBorders>
              <w:top w:val="nil"/>
              <w:left w:val="nil"/>
              <w:bottom w:val="single" w:sz="4" w:space="0" w:color="auto"/>
              <w:right w:val="single" w:sz="4" w:space="0" w:color="auto"/>
            </w:tcBorders>
            <w:shd w:val="clear" w:color="auto" w:fill="auto"/>
            <w:noWrap/>
            <w:vAlign w:val="bottom"/>
            <w:hideMark/>
          </w:tcPr>
          <w:p w14:paraId="433A9491" w14:textId="77777777" w:rsidR="00037934" w:rsidRPr="007F5FBE" w:rsidRDefault="00037934" w:rsidP="00B724CE">
            <w:pPr>
              <w:spacing w:after="0" w:line="240" w:lineRule="auto"/>
              <w:jc w:val="right"/>
              <w:rPr>
                <w:rFonts w:ascii="Calibri" w:eastAsia="Times New Roman" w:hAnsi="Calibri" w:cs="Calibri"/>
                <w:color w:val="000000"/>
                <w:kern w:val="0"/>
                <w14:ligatures w14:val="none"/>
              </w:rPr>
            </w:pPr>
            <w:r w:rsidRPr="007F5FBE">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1,430,868.62</w:t>
            </w:r>
          </w:p>
        </w:tc>
      </w:tr>
      <w:tr w:rsidR="00037934" w:rsidRPr="007F5FBE" w14:paraId="752FB756" w14:textId="77777777" w:rsidTr="00B724CE">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14:paraId="0A528F81" w14:textId="77777777" w:rsidR="00037934" w:rsidRPr="007F5FBE" w:rsidRDefault="00037934" w:rsidP="00B724CE">
            <w:pPr>
              <w:spacing w:after="0" w:line="240" w:lineRule="auto"/>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Total:</w:t>
            </w:r>
          </w:p>
        </w:tc>
        <w:tc>
          <w:tcPr>
            <w:tcW w:w="1800" w:type="dxa"/>
            <w:tcBorders>
              <w:top w:val="nil"/>
              <w:left w:val="nil"/>
              <w:bottom w:val="single" w:sz="4" w:space="0" w:color="auto"/>
              <w:right w:val="single" w:sz="4" w:space="0" w:color="auto"/>
            </w:tcBorders>
            <w:shd w:val="clear" w:color="auto" w:fill="auto"/>
            <w:noWrap/>
            <w:vAlign w:val="bottom"/>
            <w:hideMark/>
          </w:tcPr>
          <w:p w14:paraId="1C57F3C6" w14:textId="77777777" w:rsidR="00037934" w:rsidRPr="007F5FBE" w:rsidRDefault="00037934" w:rsidP="00B724CE">
            <w:pPr>
              <w:spacing w:after="0" w:line="240" w:lineRule="auto"/>
              <w:jc w:val="right"/>
              <w:rPr>
                <w:rFonts w:ascii="Calibri" w:eastAsia="Times New Roman" w:hAnsi="Calibri" w:cs="Calibri"/>
                <w:b/>
                <w:bCs/>
                <w:color w:val="000000"/>
                <w:kern w:val="0"/>
                <w14:ligatures w14:val="none"/>
              </w:rPr>
            </w:pPr>
            <w:r w:rsidRPr="007F5FBE">
              <w:rPr>
                <w:rFonts w:ascii="Calibri" w:eastAsia="Times New Roman" w:hAnsi="Calibri" w:cs="Calibri"/>
                <w:b/>
                <w:bCs/>
                <w:color w:val="000000"/>
                <w:kern w:val="0"/>
                <w14:ligatures w14:val="none"/>
              </w:rPr>
              <w:t xml:space="preserve">$ </w:t>
            </w:r>
            <w:r>
              <w:rPr>
                <w:rFonts w:ascii="Calibri" w:eastAsia="Times New Roman" w:hAnsi="Calibri" w:cs="Calibri"/>
                <w:b/>
                <w:bCs/>
                <w:color w:val="000000"/>
                <w:kern w:val="0"/>
                <w14:ligatures w14:val="none"/>
              </w:rPr>
              <w:t>8,446,868.62</w:t>
            </w:r>
          </w:p>
        </w:tc>
      </w:tr>
    </w:tbl>
    <w:p w14:paraId="4299583A" w14:textId="77777777" w:rsidR="00037934" w:rsidRPr="00430A13" w:rsidRDefault="00037934" w:rsidP="00B724CE">
      <w:pPr>
        <w:pStyle w:val="ListParagraph"/>
        <w:spacing w:after="0" w:line="240" w:lineRule="auto"/>
        <w:jc w:val="right"/>
        <w:rPr>
          <w:b/>
          <w:bCs/>
          <w:u w:val="single"/>
        </w:rPr>
      </w:pPr>
    </w:p>
    <w:p w14:paraId="0FDA77D3" w14:textId="77777777" w:rsidR="00037934" w:rsidRPr="00CF4331" w:rsidRDefault="00037934" w:rsidP="00037934">
      <w:pPr>
        <w:pStyle w:val="ListParagraph"/>
        <w:spacing w:after="0" w:line="240" w:lineRule="auto"/>
        <w:ind w:left="1080"/>
        <w:rPr>
          <w:rFonts w:ascii="Calibri" w:eastAsia="Calibri" w:hAnsi="Calibri" w:cs="Calibri"/>
          <w:b/>
          <w:bCs/>
          <w:u w:val="single"/>
        </w:rPr>
      </w:pPr>
    </w:p>
    <w:p w14:paraId="4B338975" w14:textId="77777777" w:rsidR="00037934" w:rsidRPr="00C17BD2" w:rsidRDefault="00037934" w:rsidP="00B724CE">
      <w:pPr>
        <w:pStyle w:val="ListParagraph"/>
        <w:numPr>
          <w:ilvl w:val="0"/>
          <w:numId w:val="26"/>
        </w:numPr>
        <w:spacing w:after="0" w:line="240" w:lineRule="auto"/>
        <w:rPr>
          <w:b/>
          <w:bCs/>
          <w:u w:val="single"/>
        </w:rPr>
      </w:pPr>
      <w:r w:rsidRPr="2B738214">
        <w:rPr>
          <w:b/>
          <w:bCs/>
          <w:u w:val="single"/>
        </w:rPr>
        <w:t xml:space="preserve">Untimely Payment of Invoices: </w:t>
      </w:r>
    </w:p>
    <w:p w14:paraId="132D2300" w14:textId="77777777" w:rsidR="00037934" w:rsidRDefault="00037934" w:rsidP="00037934">
      <w:pPr>
        <w:pStyle w:val="ListParagraph"/>
        <w:spacing w:after="0" w:line="240" w:lineRule="auto"/>
        <w:ind w:left="360"/>
        <w:rPr>
          <w:b/>
          <w:bCs/>
          <w:u w:val="single"/>
        </w:rPr>
      </w:pPr>
    </w:p>
    <w:p w14:paraId="45A47424" w14:textId="77777777" w:rsidR="00037934" w:rsidRPr="00CC1531" w:rsidRDefault="00037934" w:rsidP="00037934">
      <w:pPr>
        <w:pStyle w:val="ListParagraph"/>
        <w:spacing w:after="0" w:line="240" w:lineRule="auto"/>
        <w:ind w:left="360"/>
        <w:rPr>
          <w:b/>
          <w:bCs/>
          <w:u w:val="single"/>
        </w:rPr>
      </w:pPr>
      <w:r>
        <w:t>Although not all vendors have the same payment terms, most vendors' payment terms are between twenty-five (25) and thirty (30) days.</w:t>
      </w:r>
    </w:p>
    <w:p w14:paraId="51086B4F" w14:textId="77777777" w:rsidR="00037934" w:rsidRDefault="00037934" w:rsidP="00037934">
      <w:pPr>
        <w:pStyle w:val="ListParagraph"/>
        <w:spacing w:after="0" w:line="240" w:lineRule="auto"/>
        <w:ind w:left="360"/>
      </w:pPr>
    </w:p>
    <w:p w14:paraId="4B09948F" w14:textId="77777777" w:rsidR="00037934" w:rsidRDefault="00037934" w:rsidP="00037934">
      <w:pPr>
        <w:pStyle w:val="ListParagraph"/>
        <w:spacing w:after="0" w:line="240" w:lineRule="auto"/>
        <w:ind w:left="360"/>
      </w:pPr>
      <w:r>
        <w:t xml:space="preserve">Currently, the </w:t>
      </w:r>
      <w:proofErr w:type="gramStart"/>
      <w:r>
        <w:t>City</w:t>
      </w:r>
      <w:proofErr w:type="gramEnd"/>
      <w:r>
        <w:t xml:space="preserve"> does not have a standard timeframe to pay invoices. However, </w:t>
      </w:r>
      <w:proofErr w:type="gramStart"/>
      <w:r>
        <w:t>in order to</w:t>
      </w:r>
      <w:proofErr w:type="gramEnd"/>
      <w:r>
        <w:t xml:space="preserve"> pay invoices, they must be entered in Munis with all the attached documentation required and go through the Munis approval queue. A PO is also created before the process is completed. Although there is no City standard for the payment of invoices, the Auditing Department uses a 90-day measure to flag any potential untimely payment of invoices.</w:t>
      </w:r>
    </w:p>
    <w:p w14:paraId="49950A24" w14:textId="77777777" w:rsidR="00037934" w:rsidRDefault="00037934" w:rsidP="00037934">
      <w:pPr>
        <w:spacing w:after="0" w:line="240" w:lineRule="auto"/>
      </w:pPr>
    </w:p>
    <w:p w14:paraId="75B2D8E6" w14:textId="77777777" w:rsidR="00037934" w:rsidRDefault="00037934" w:rsidP="00037934">
      <w:pPr>
        <w:pStyle w:val="ListParagraph"/>
        <w:spacing w:after="0" w:line="240" w:lineRule="auto"/>
        <w:ind w:left="360"/>
      </w:pPr>
      <w:r>
        <w:t xml:space="preserve">Untimely payments of invoices may result in: </w:t>
      </w:r>
    </w:p>
    <w:p w14:paraId="6937D6E1" w14:textId="77777777" w:rsidR="00037934" w:rsidRDefault="00037934" w:rsidP="00037934">
      <w:pPr>
        <w:pStyle w:val="ListParagraph"/>
        <w:spacing w:after="0" w:line="240" w:lineRule="auto"/>
        <w:ind w:left="360"/>
      </w:pPr>
    </w:p>
    <w:p w14:paraId="1E3B6229" w14:textId="77777777" w:rsidR="00037934" w:rsidRDefault="00037934" w:rsidP="00037934">
      <w:pPr>
        <w:pStyle w:val="ListParagraph"/>
        <w:numPr>
          <w:ilvl w:val="0"/>
          <w:numId w:val="1"/>
        </w:numPr>
        <w:spacing w:after="0" w:line="240" w:lineRule="auto"/>
        <w:ind w:left="765"/>
      </w:pPr>
      <w:r>
        <w:t>Missed discounts,</w:t>
      </w:r>
    </w:p>
    <w:p w14:paraId="6731925D" w14:textId="77777777" w:rsidR="00037934" w:rsidRDefault="00037934" w:rsidP="00037934">
      <w:pPr>
        <w:pStyle w:val="ListParagraph"/>
        <w:numPr>
          <w:ilvl w:val="0"/>
          <w:numId w:val="1"/>
        </w:numPr>
        <w:spacing w:after="0" w:line="240" w:lineRule="auto"/>
        <w:ind w:left="765"/>
      </w:pPr>
      <w:r>
        <w:t>Vendor imposed late fees,</w:t>
      </w:r>
    </w:p>
    <w:p w14:paraId="73C8E0F5" w14:textId="77777777" w:rsidR="00037934" w:rsidRDefault="00037934" w:rsidP="00037934">
      <w:pPr>
        <w:pStyle w:val="ListParagraph"/>
        <w:numPr>
          <w:ilvl w:val="0"/>
          <w:numId w:val="1"/>
        </w:numPr>
        <w:spacing w:after="0" w:line="240" w:lineRule="auto"/>
        <w:ind w:left="765"/>
      </w:pPr>
      <w:r>
        <w:t>Additional workload for City employees</w:t>
      </w:r>
    </w:p>
    <w:p w14:paraId="74332DAA" w14:textId="77777777" w:rsidR="00037934" w:rsidRDefault="00037934" w:rsidP="00037934">
      <w:pPr>
        <w:spacing w:after="0" w:line="240" w:lineRule="auto"/>
      </w:pPr>
    </w:p>
    <w:p w14:paraId="485A6482" w14:textId="77777777" w:rsidR="00037934" w:rsidRDefault="00037934" w:rsidP="00037934">
      <w:pPr>
        <w:spacing w:after="0" w:line="240" w:lineRule="auto"/>
      </w:pPr>
    </w:p>
    <w:p w14:paraId="7C6B1BC6" w14:textId="77777777" w:rsidR="00037934" w:rsidRDefault="00037934" w:rsidP="00037934">
      <w:pPr>
        <w:spacing w:after="0" w:line="240" w:lineRule="auto"/>
        <w:ind w:left="405"/>
      </w:pPr>
    </w:p>
    <w:p w14:paraId="5BA37F82" w14:textId="77777777" w:rsidR="0063541A" w:rsidRDefault="0063541A" w:rsidP="00037934">
      <w:pPr>
        <w:spacing w:after="0" w:line="240" w:lineRule="auto"/>
        <w:ind w:left="405"/>
      </w:pPr>
    </w:p>
    <w:p w14:paraId="71968665" w14:textId="77777777" w:rsidR="00F3205B" w:rsidRDefault="00F3205B" w:rsidP="00037934">
      <w:pPr>
        <w:spacing w:after="0" w:line="240" w:lineRule="auto"/>
        <w:ind w:left="405"/>
      </w:pPr>
    </w:p>
    <w:p w14:paraId="3415760A" w14:textId="22F379DB" w:rsidR="00037934" w:rsidRDefault="00037934" w:rsidP="00037934">
      <w:pPr>
        <w:spacing w:after="0" w:line="240" w:lineRule="auto"/>
        <w:ind w:left="405"/>
      </w:pPr>
      <w:r>
        <w:t xml:space="preserve">The following ninety-one (91) invoices were paid after the 90-day period: </w:t>
      </w:r>
    </w:p>
    <w:p w14:paraId="365E21E5" w14:textId="77777777" w:rsidR="00037934" w:rsidRDefault="00037934" w:rsidP="00037934">
      <w:pPr>
        <w:spacing w:after="0" w:line="240" w:lineRule="auto"/>
      </w:pPr>
    </w:p>
    <w:p w14:paraId="544713E0" w14:textId="77777777" w:rsidR="00037934" w:rsidRDefault="00037934" w:rsidP="00037934">
      <w:pPr>
        <w:pStyle w:val="ListParagraph"/>
        <w:numPr>
          <w:ilvl w:val="1"/>
          <w:numId w:val="3"/>
        </w:numPr>
        <w:spacing w:after="0" w:line="240" w:lineRule="auto"/>
      </w:pPr>
      <w:r>
        <w:t>1 (one) check for PUBLIC WORKS dated 02/2023</w:t>
      </w:r>
    </w:p>
    <w:p w14:paraId="45D24F5E" w14:textId="77777777" w:rsidR="00037934" w:rsidRDefault="00037934" w:rsidP="00037934">
      <w:pPr>
        <w:pStyle w:val="ListParagraph"/>
        <w:numPr>
          <w:ilvl w:val="1"/>
          <w:numId w:val="3"/>
        </w:numPr>
        <w:spacing w:after="0" w:line="240" w:lineRule="auto"/>
      </w:pPr>
      <w:r>
        <w:t>1 (one) check for PUBLIC WORKS dated 05/2023</w:t>
      </w:r>
    </w:p>
    <w:p w14:paraId="303B9E91" w14:textId="77777777" w:rsidR="00037934" w:rsidRDefault="00037934" w:rsidP="00037934">
      <w:pPr>
        <w:pStyle w:val="ListParagraph"/>
        <w:numPr>
          <w:ilvl w:val="1"/>
          <w:numId w:val="3"/>
        </w:numPr>
        <w:spacing w:after="0" w:line="240" w:lineRule="auto"/>
      </w:pPr>
      <w:r>
        <w:t>6 (six) checks for PUBLIC WORKS dated 06/2023</w:t>
      </w:r>
    </w:p>
    <w:p w14:paraId="7A3EFD36" w14:textId="77777777" w:rsidR="00037934" w:rsidRDefault="00037934" w:rsidP="00037934">
      <w:pPr>
        <w:pStyle w:val="ListParagraph"/>
        <w:numPr>
          <w:ilvl w:val="1"/>
          <w:numId w:val="3"/>
        </w:numPr>
        <w:spacing w:after="0" w:line="240" w:lineRule="auto"/>
      </w:pPr>
      <w:r>
        <w:t>16 (sixteen) checks for PUBLIC WORKS dated 07/2023</w:t>
      </w:r>
    </w:p>
    <w:p w14:paraId="5D84E6F8" w14:textId="77777777" w:rsidR="00037934" w:rsidRDefault="00037934" w:rsidP="00037934">
      <w:pPr>
        <w:pStyle w:val="ListParagraph"/>
        <w:numPr>
          <w:ilvl w:val="1"/>
          <w:numId w:val="3"/>
        </w:numPr>
        <w:spacing w:after="0" w:line="240" w:lineRule="auto"/>
      </w:pPr>
      <w:r>
        <w:t>21 (twenty-one) checks for PUBLIC WORKS dated 08/2023</w:t>
      </w:r>
    </w:p>
    <w:p w14:paraId="4E9D96BA" w14:textId="77777777" w:rsidR="00037934" w:rsidRDefault="00037934" w:rsidP="00037934">
      <w:pPr>
        <w:pStyle w:val="ListParagraph"/>
        <w:numPr>
          <w:ilvl w:val="1"/>
          <w:numId w:val="3"/>
        </w:numPr>
        <w:spacing w:after="0" w:line="240" w:lineRule="auto"/>
      </w:pPr>
      <w:r>
        <w:t>21 (twenty-one) checks for PUBLIC WORKS dated 09/2023</w:t>
      </w:r>
    </w:p>
    <w:p w14:paraId="0EAC4739" w14:textId="77777777" w:rsidR="00037934" w:rsidRDefault="00037934" w:rsidP="00037934">
      <w:pPr>
        <w:pStyle w:val="ListParagraph"/>
        <w:numPr>
          <w:ilvl w:val="1"/>
          <w:numId w:val="3"/>
        </w:numPr>
        <w:spacing w:after="0" w:line="240" w:lineRule="auto"/>
      </w:pPr>
      <w:r>
        <w:t>8 (eight) checks for PUBLIC WORKS dated 10/2023</w:t>
      </w:r>
    </w:p>
    <w:p w14:paraId="02350D88" w14:textId="77777777" w:rsidR="00037934" w:rsidRDefault="00037934" w:rsidP="00037934">
      <w:pPr>
        <w:pStyle w:val="ListParagraph"/>
        <w:numPr>
          <w:ilvl w:val="1"/>
          <w:numId w:val="3"/>
        </w:numPr>
        <w:spacing w:after="0" w:line="240" w:lineRule="auto"/>
      </w:pPr>
      <w:r>
        <w:t>1 (one) check for COMMUNITY DEVELOPMENT dated 04/2022</w:t>
      </w:r>
    </w:p>
    <w:p w14:paraId="4854DA3F" w14:textId="77777777" w:rsidR="00037934" w:rsidRDefault="00037934" w:rsidP="00037934">
      <w:pPr>
        <w:pStyle w:val="ListParagraph"/>
        <w:numPr>
          <w:ilvl w:val="1"/>
          <w:numId w:val="3"/>
        </w:numPr>
        <w:spacing w:after="0" w:line="240" w:lineRule="auto"/>
      </w:pPr>
      <w:r>
        <w:t>1 (one) check for COMMUNITY DEVELOPMENT dated 04/2023</w:t>
      </w:r>
    </w:p>
    <w:p w14:paraId="7A45736F" w14:textId="77777777" w:rsidR="00037934" w:rsidRDefault="00037934" w:rsidP="00037934">
      <w:pPr>
        <w:pStyle w:val="ListParagraph"/>
        <w:numPr>
          <w:ilvl w:val="1"/>
          <w:numId w:val="3"/>
        </w:numPr>
        <w:spacing w:after="0" w:line="240" w:lineRule="auto"/>
      </w:pPr>
      <w:r>
        <w:t>3 (three) checks for COMMUNITY DEVELOPMENT dated 08/2023</w:t>
      </w:r>
    </w:p>
    <w:p w14:paraId="556A6448" w14:textId="77777777" w:rsidR="00037934" w:rsidRDefault="00037934" w:rsidP="00037934">
      <w:pPr>
        <w:pStyle w:val="ListParagraph"/>
        <w:numPr>
          <w:ilvl w:val="1"/>
          <w:numId w:val="3"/>
        </w:numPr>
        <w:spacing w:after="0" w:line="240" w:lineRule="auto"/>
      </w:pPr>
      <w:r>
        <w:t>5 (five) checks for COMMUNITY DEVELOPMENT dated 09/2023</w:t>
      </w:r>
    </w:p>
    <w:p w14:paraId="6D95FAD7" w14:textId="77777777" w:rsidR="00037934" w:rsidRDefault="00037934" w:rsidP="00037934">
      <w:pPr>
        <w:pStyle w:val="ListParagraph"/>
        <w:numPr>
          <w:ilvl w:val="1"/>
          <w:numId w:val="3"/>
        </w:numPr>
        <w:spacing w:after="0" w:line="240" w:lineRule="auto"/>
      </w:pPr>
      <w:r>
        <w:t>1 (one) check for COMMUNITY DEVELOPMENT dated 10/2022</w:t>
      </w:r>
    </w:p>
    <w:p w14:paraId="2DC4FE65" w14:textId="77777777" w:rsidR="00037934" w:rsidRDefault="00037934" w:rsidP="00037934">
      <w:pPr>
        <w:pStyle w:val="ListParagraph"/>
        <w:numPr>
          <w:ilvl w:val="1"/>
          <w:numId w:val="3"/>
        </w:numPr>
        <w:spacing w:after="0" w:line="240" w:lineRule="auto"/>
      </w:pPr>
      <w:r>
        <w:t>1 (one) check for COMMUNITY DEVELOPMENT dated 10/2023</w:t>
      </w:r>
    </w:p>
    <w:p w14:paraId="79603EEE" w14:textId="77777777" w:rsidR="00037934" w:rsidRDefault="00037934" w:rsidP="00037934">
      <w:pPr>
        <w:pStyle w:val="ListParagraph"/>
        <w:numPr>
          <w:ilvl w:val="1"/>
          <w:numId w:val="3"/>
        </w:numPr>
        <w:spacing w:after="0" w:line="240" w:lineRule="auto"/>
      </w:pPr>
      <w:r>
        <w:t>2 (two) checks for POLICE dated 05/2023</w:t>
      </w:r>
    </w:p>
    <w:p w14:paraId="7C5B3348" w14:textId="77777777" w:rsidR="00037934" w:rsidRDefault="00037934" w:rsidP="00037934">
      <w:pPr>
        <w:pStyle w:val="ListParagraph"/>
        <w:numPr>
          <w:ilvl w:val="1"/>
          <w:numId w:val="3"/>
        </w:numPr>
        <w:spacing w:after="0" w:line="240" w:lineRule="auto"/>
      </w:pPr>
      <w:r>
        <w:t>1 (one) check for POLICE dated 09/2023</w:t>
      </w:r>
    </w:p>
    <w:p w14:paraId="51CB570D" w14:textId="77777777" w:rsidR="00037934" w:rsidRDefault="00037934" w:rsidP="00037934">
      <w:pPr>
        <w:pStyle w:val="ListParagraph"/>
        <w:numPr>
          <w:ilvl w:val="1"/>
          <w:numId w:val="3"/>
        </w:numPr>
        <w:spacing w:after="0" w:line="240" w:lineRule="auto"/>
      </w:pPr>
      <w:r>
        <w:t>1 (one) check for FINANCE dated 06/2023</w:t>
      </w:r>
    </w:p>
    <w:p w14:paraId="00D77E58" w14:textId="77777777" w:rsidR="00037934" w:rsidRDefault="00037934" w:rsidP="00037934">
      <w:pPr>
        <w:pStyle w:val="ListParagraph"/>
        <w:numPr>
          <w:ilvl w:val="1"/>
          <w:numId w:val="3"/>
        </w:numPr>
        <w:spacing w:after="0" w:line="240" w:lineRule="auto"/>
      </w:pPr>
      <w:r>
        <w:t>1 (one) check for FINANCE dated 09/2023</w:t>
      </w:r>
    </w:p>
    <w:p w14:paraId="6616A9AB" w14:textId="77777777" w:rsidR="00037934" w:rsidRDefault="00037934" w:rsidP="00037934">
      <w:pPr>
        <w:spacing w:after="0" w:line="240" w:lineRule="auto"/>
      </w:pPr>
    </w:p>
    <w:p w14:paraId="0E77EBB4" w14:textId="77777777" w:rsidR="00037934" w:rsidRDefault="00037934" w:rsidP="00037934">
      <w:pPr>
        <w:spacing w:after="0" w:line="240" w:lineRule="auto"/>
      </w:pPr>
    </w:p>
    <w:p w14:paraId="299A0A85" w14:textId="77777777" w:rsidR="00037934" w:rsidRPr="00430A13" w:rsidRDefault="00037934" w:rsidP="00B724CE">
      <w:pPr>
        <w:pStyle w:val="ListParagraph"/>
        <w:numPr>
          <w:ilvl w:val="0"/>
          <w:numId w:val="26"/>
        </w:numPr>
        <w:spacing w:after="0" w:line="240" w:lineRule="auto"/>
        <w:rPr>
          <w:b/>
          <w:bCs/>
          <w:u w:val="single"/>
        </w:rPr>
      </w:pPr>
      <w:r w:rsidRPr="00430A13">
        <w:rPr>
          <w:b/>
          <w:bCs/>
          <w:u w:val="single"/>
        </w:rPr>
        <w:t xml:space="preserve">Possible overpayment </w:t>
      </w:r>
    </w:p>
    <w:p w14:paraId="159257A7" w14:textId="77777777" w:rsidR="00037934" w:rsidRDefault="00037934" w:rsidP="00037934">
      <w:pPr>
        <w:pStyle w:val="ListParagraph"/>
        <w:spacing w:after="0" w:line="240" w:lineRule="auto"/>
        <w:ind w:left="360"/>
        <w:rPr>
          <w:b/>
          <w:bCs/>
          <w:u w:val="single"/>
        </w:rPr>
      </w:pPr>
    </w:p>
    <w:p w14:paraId="2A395226" w14:textId="77777777" w:rsidR="00037934" w:rsidRDefault="00037934" w:rsidP="00037934">
      <w:pPr>
        <w:pStyle w:val="ListParagraph"/>
        <w:spacing w:after="0" w:line="240" w:lineRule="auto"/>
        <w:ind w:left="360"/>
      </w:pPr>
      <w:r>
        <w:t>We identified the following:</w:t>
      </w:r>
    </w:p>
    <w:p w14:paraId="74114349" w14:textId="77777777" w:rsidR="00037934" w:rsidRDefault="00037934" w:rsidP="00037934">
      <w:pPr>
        <w:pStyle w:val="ListParagraph"/>
        <w:spacing w:after="0" w:line="240" w:lineRule="auto"/>
        <w:ind w:left="360"/>
      </w:pPr>
    </w:p>
    <w:p w14:paraId="554F2C4C" w14:textId="208E6912" w:rsidR="00037934" w:rsidRDefault="00037934" w:rsidP="00037934">
      <w:pPr>
        <w:pStyle w:val="ListParagraph"/>
        <w:numPr>
          <w:ilvl w:val="0"/>
          <w:numId w:val="4"/>
        </w:numPr>
        <w:spacing w:after="0" w:line="240" w:lineRule="auto"/>
      </w:pPr>
      <w:r>
        <w:t>3 (three) PUBLIC WORKS invoices where the City would have made a double payment for the same invoice</w:t>
      </w:r>
      <w:r w:rsidR="004D327C">
        <w:t xml:space="preserve">s in the amount of </w:t>
      </w:r>
      <w:r w:rsidR="004D327C" w:rsidRPr="004D327C">
        <w:rPr>
          <w:b/>
          <w:bCs/>
        </w:rPr>
        <w:t>$1,187.01</w:t>
      </w:r>
      <w:r w:rsidR="004D327C">
        <w:rPr>
          <w:color w:val="FF0000"/>
        </w:rPr>
        <w:t xml:space="preserve"> </w:t>
      </w:r>
    </w:p>
    <w:p w14:paraId="59634549" w14:textId="37DB8BB8" w:rsidR="00037934" w:rsidRPr="004D327C" w:rsidRDefault="00037934" w:rsidP="00037934">
      <w:pPr>
        <w:pStyle w:val="ListParagraph"/>
        <w:numPr>
          <w:ilvl w:val="0"/>
          <w:numId w:val="4"/>
        </w:numPr>
        <w:spacing w:after="0" w:line="240" w:lineRule="auto"/>
        <w:rPr>
          <w:b/>
          <w:bCs/>
        </w:rPr>
      </w:pPr>
      <w:r>
        <w:t>1 (one) FINANCE invoice where the City would have made a double payment for the same invoice</w:t>
      </w:r>
      <w:r w:rsidR="004D327C">
        <w:t xml:space="preserve"> in the amount of </w:t>
      </w:r>
      <w:r w:rsidR="004D327C" w:rsidRPr="004D327C">
        <w:rPr>
          <w:b/>
          <w:bCs/>
        </w:rPr>
        <w:t>$740.00</w:t>
      </w:r>
    </w:p>
    <w:p w14:paraId="5065EE04" w14:textId="77777777" w:rsidR="00037934" w:rsidRDefault="00037934" w:rsidP="00037934">
      <w:pPr>
        <w:pStyle w:val="ListParagraph"/>
        <w:spacing w:after="0" w:line="240" w:lineRule="auto"/>
        <w:ind w:left="360"/>
      </w:pPr>
    </w:p>
    <w:p w14:paraId="7168E9E4" w14:textId="77777777" w:rsidR="00037934" w:rsidRPr="001C644E" w:rsidRDefault="00037934" w:rsidP="00037934">
      <w:pPr>
        <w:spacing w:after="0" w:line="240" w:lineRule="auto"/>
        <w:ind w:firstLine="360"/>
        <w:rPr>
          <w:b/>
          <w:bCs/>
        </w:rPr>
      </w:pPr>
      <w:r w:rsidRPr="001C644E">
        <w:rPr>
          <w:b/>
          <w:bCs/>
        </w:rPr>
        <w:t xml:space="preserve">The following steps were taken: </w:t>
      </w:r>
    </w:p>
    <w:p w14:paraId="60E1B2E2" w14:textId="77777777" w:rsidR="00037934" w:rsidRDefault="00037934" w:rsidP="00037934">
      <w:pPr>
        <w:spacing w:after="0" w:line="240" w:lineRule="auto"/>
        <w:ind w:left="360"/>
        <w:rPr>
          <w:b/>
          <w:bCs/>
          <w:u w:val="single"/>
        </w:rPr>
      </w:pPr>
    </w:p>
    <w:p w14:paraId="4D986709" w14:textId="39BCEEB6" w:rsidR="00037934" w:rsidRDefault="00037934" w:rsidP="00037934">
      <w:pPr>
        <w:pStyle w:val="ListParagraph"/>
        <w:spacing w:after="0" w:line="240" w:lineRule="auto"/>
      </w:pPr>
      <w:r>
        <w:t>• Public Works Department and Finance Department,</w:t>
      </w:r>
      <w:r w:rsidRPr="004D327C">
        <w:t xml:space="preserve"> possible </w:t>
      </w:r>
      <w:r>
        <w:t xml:space="preserve">double payment invoices were voided in the system. </w:t>
      </w:r>
    </w:p>
    <w:p w14:paraId="2C9EB028" w14:textId="77777777" w:rsidR="00B724CE" w:rsidRDefault="00B724CE" w:rsidP="00037934">
      <w:pPr>
        <w:pStyle w:val="ListParagraph"/>
        <w:spacing w:after="0" w:line="240" w:lineRule="auto"/>
      </w:pPr>
    </w:p>
    <w:p w14:paraId="6AB5A36D" w14:textId="77777777" w:rsidR="00037934" w:rsidRPr="008A3F6B" w:rsidRDefault="00037934" w:rsidP="00037934">
      <w:pPr>
        <w:pStyle w:val="ListParagraph"/>
        <w:spacing w:after="0" w:line="240" w:lineRule="auto"/>
      </w:pPr>
    </w:p>
    <w:p w14:paraId="554B80A9" w14:textId="77777777" w:rsidR="00037934" w:rsidRDefault="00037934" w:rsidP="00B724CE">
      <w:pPr>
        <w:pStyle w:val="ListParagraph"/>
        <w:numPr>
          <w:ilvl w:val="0"/>
          <w:numId w:val="26"/>
        </w:numPr>
        <w:spacing w:after="0" w:line="240" w:lineRule="auto"/>
        <w:rPr>
          <w:b/>
          <w:bCs/>
          <w:u w:val="single"/>
        </w:rPr>
      </w:pPr>
      <w:r w:rsidRPr="001E7177">
        <w:rPr>
          <w:b/>
          <w:bCs/>
          <w:u w:val="single"/>
        </w:rPr>
        <w:t>November and December Update</w:t>
      </w:r>
    </w:p>
    <w:p w14:paraId="4C93BB18" w14:textId="77777777" w:rsidR="00037934" w:rsidRDefault="00037934" w:rsidP="00037934">
      <w:pPr>
        <w:pStyle w:val="ListParagraph"/>
        <w:spacing w:after="0" w:line="240" w:lineRule="auto"/>
        <w:rPr>
          <w:b/>
          <w:bCs/>
          <w:u w:val="single"/>
        </w:rPr>
      </w:pPr>
    </w:p>
    <w:p w14:paraId="5A7D708B" w14:textId="759AE5D4" w:rsidR="00037934" w:rsidRPr="001E7177" w:rsidRDefault="00037934" w:rsidP="00037934">
      <w:pPr>
        <w:pStyle w:val="ListParagraph"/>
        <w:numPr>
          <w:ilvl w:val="0"/>
          <w:numId w:val="25"/>
        </w:numPr>
        <w:spacing w:after="0" w:line="240" w:lineRule="auto"/>
        <w:rPr>
          <w:b/>
          <w:bCs/>
          <w:u w:val="single"/>
        </w:rPr>
      </w:pPr>
      <w:r>
        <w:t xml:space="preserve">No updates for the </w:t>
      </w:r>
      <w:r w:rsidR="00B724CE">
        <w:t>months</w:t>
      </w:r>
      <w:r>
        <w:t xml:space="preserve"> of November and December </w:t>
      </w:r>
    </w:p>
    <w:p w14:paraId="195362C2" w14:textId="77777777" w:rsidR="00037934" w:rsidRDefault="00037934" w:rsidP="00037934">
      <w:pPr>
        <w:pStyle w:val="ListParagraph"/>
        <w:spacing w:after="0" w:line="240" w:lineRule="auto"/>
        <w:rPr>
          <w:b/>
          <w:bCs/>
        </w:rPr>
      </w:pPr>
    </w:p>
    <w:p w14:paraId="2F007349" w14:textId="77777777" w:rsidR="00037934" w:rsidRDefault="00037934" w:rsidP="00037934">
      <w:pPr>
        <w:pStyle w:val="ListParagraph"/>
        <w:spacing w:after="0" w:line="240" w:lineRule="auto"/>
        <w:ind w:left="1440"/>
      </w:pPr>
    </w:p>
    <w:p w14:paraId="38DD023C" w14:textId="77777777" w:rsidR="00037934" w:rsidRDefault="00037934" w:rsidP="00037934">
      <w:pPr>
        <w:spacing w:after="0" w:line="240" w:lineRule="auto"/>
      </w:pPr>
    </w:p>
    <w:sectPr w:rsidR="00037934" w:rsidSect="006971A8">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3E0C"/>
    <w:multiLevelType w:val="hybridMultilevel"/>
    <w:tmpl w:val="361412C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 w15:restartNumberingAfterBreak="0">
    <w:nsid w:val="061E6BA7"/>
    <w:multiLevelType w:val="hybridMultilevel"/>
    <w:tmpl w:val="EFCE5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A4602"/>
    <w:multiLevelType w:val="hybridMultilevel"/>
    <w:tmpl w:val="03286ADA"/>
    <w:lvl w:ilvl="0" w:tplc="0409000D">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0BFD16E4"/>
    <w:multiLevelType w:val="hybridMultilevel"/>
    <w:tmpl w:val="A36C0A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98216A"/>
    <w:multiLevelType w:val="hybridMultilevel"/>
    <w:tmpl w:val="1E309C9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F847B07"/>
    <w:multiLevelType w:val="hybridMultilevel"/>
    <w:tmpl w:val="09682842"/>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5477415"/>
    <w:multiLevelType w:val="hybridMultilevel"/>
    <w:tmpl w:val="51BE4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DB2"/>
    <w:multiLevelType w:val="hybridMultilevel"/>
    <w:tmpl w:val="88B88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B73FEB"/>
    <w:multiLevelType w:val="hybridMultilevel"/>
    <w:tmpl w:val="505E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40CFA"/>
    <w:multiLevelType w:val="hybridMultilevel"/>
    <w:tmpl w:val="D53015D0"/>
    <w:lvl w:ilvl="0" w:tplc="0409000F">
      <w:start w:val="1"/>
      <w:numFmt w:val="decimal"/>
      <w:lvlText w:val="%1."/>
      <w:lvlJc w:val="left"/>
      <w:pPr>
        <w:ind w:left="720" w:hanging="360"/>
      </w:pPr>
      <w:rPr>
        <w:rFonts w:hint="default"/>
      </w:rPr>
    </w:lvl>
    <w:lvl w:ilvl="1" w:tplc="04090001">
      <w:start w:val="1"/>
      <w:numFmt w:val="bullet"/>
      <w:lvlText w:val=""/>
      <w:lvlJc w:val="left"/>
      <w:pPr>
        <w:ind w:left="765"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85371"/>
    <w:multiLevelType w:val="hybridMultilevel"/>
    <w:tmpl w:val="A198F074"/>
    <w:lvl w:ilvl="0" w:tplc="FFFFFFF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7A3C40"/>
    <w:multiLevelType w:val="hybridMultilevel"/>
    <w:tmpl w:val="2E7249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C448C"/>
    <w:multiLevelType w:val="hybridMultilevel"/>
    <w:tmpl w:val="21008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8852F"/>
    <w:multiLevelType w:val="hybridMultilevel"/>
    <w:tmpl w:val="FFFFFFFF"/>
    <w:lvl w:ilvl="0" w:tplc="06D0BC98">
      <w:start w:val="1"/>
      <w:numFmt w:val="bullet"/>
      <w:lvlText w:val="·"/>
      <w:lvlJc w:val="left"/>
      <w:pPr>
        <w:ind w:left="720" w:hanging="360"/>
      </w:pPr>
      <w:rPr>
        <w:rFonts w:ascii="Symbol" w:hAnsi="Symbol" w:hint="default"/>
      </w:rPr>
    </w:lvl>
    <w:lvl w:ilvl="1" w:tplc="9F6A2690">
      <w:start w:val="1"/>
      <w:numFmt w:val="bullet"/>
      <w:lvlText w:val="o"/>
      <w:lvlJc w:val="left"/>
      <w:pPr>
        <w:ind w:left="1440" w:hanging="360"/>
      </w:pPr>
      <w:rPr>
        <w:rFonts w:ascii="Courier New" w:hAnsi="Courier New" w:hint="default"/>
      </w:rPr>
    </w:lvl>
    <w:lvl w:ilvl="2" w:tplc="C52844C4">
      <w:start w:val="1"/>
      <w:numFmt w:val="bullet"/>
      <w:lvlText w:val=""/>
      <w:lvlJc w:val="left"/>
      <w:pPr>
        <w:ind w:left="2160" w:hanging="360"/>
      </w:pPr>
      <w:rPr>
        <w:rFonts w:ascii="Wingdings" w:hAnsi="Wingdings" w:hint="default"/>
      </w:rPr>
    </w:lvl>
    <w:lvl w:ilvl="3" w:tplc="8AB83928">
      <w:start w:val="1"/>
      <w:numFmt w:val="bullet"/>
      <w:lvlText w:val=""/>
      <w:lvlJc w:val="left"/>
      <w:pPr>
        <w:ind w:left="2880" w:hanging="360"/>
      </w:pPr>
      <w:rPr>
        <w:rFonts w:ascii="Symbol" w:hAnsi="Symbol" w:hint="default"/>
      </w:rPr>
    </w:lvl>
    <w:lvl w:ilvl="4" w:tplc="20D84282">
      <w:start w:val="1"/>
      <w:numFmt w:val="bullet"/>
      <w:lvlText w:val="o"/>
      <w:lvlJc w:val="left"/>
      <w:pPr>
        <w:ind w:left="3600" w:hanging="360"/>
      </w:pPr>
      <w:rPr>
        <w:rFonts w:ascii="Courier New" w:hAnsi="Courier New" w:hint="default"/>
      </w:rPr>
    </w:lvl>
    <w:lvl w:ilvl="5" w:tplc="FD0E8C78">
      <w:start w:val="1"/>
      <w:numFmt w:val="bullet"/>
      <w:lvlText w:val=""/>
      <w:lvlJc w:val="left"/>
      <w:pPr>
        <w:ind w:left="4320" w:hanging="360"/>
      </w:pPr>
      <w:rPr>
        <w:rFonts w:ascii="Wingdings" w:hAnsi="Wingdings" w:hint="default"/>
      </w:rPr>
    </w:lvl>
    <w:lvl w:ilvl="6" w:tplc="6A20BCFC">
      <w:start w:val="1"/>
      <w:numFmt w:val="bullet"/>
      <w:lvlText w:val=""/>
      <w:lvlJc w:val="left"/>
      <w:pPr>
        <w:ind w:left="5040" w:hanging="360"/>
      </w:pPr>
      <w:rPr>
        <w:rFonts w:ascii="Symbol" w:hAnsi="Symbol" w:hint="default"/>
      </w:rPr>
    </w:lvl>
    <w:lvl w:ilvl="7" w:tplc="84E0F4B0">
      <w:start w:val="1"/>
      <w:numFmt w:val="bullet"/>
      <w:lvlText w:val="o"/>
      <w:lvlJc w:val="left"/>
      <w:pPr>
        <w:ind w:left="5760" w:hanging="360"/>
      </w:pPr>
      <w:rPr>
        <w:rFonts w:ascii="Courier New" w:hAnsi="Courier New" w:hint="default"/>
      </w:rPr>
    </w:lvl>
    <w:lvl w:ilvl="8" w:tplc="A146798C">
      <w:start w:val="1"/>
      <w:numFmt w:val="bullet"/>
      <w:lvlText w:val=""/>
      <w:lvlJc w:val="left"/>
      <w:pPr>
        <w:ind w:left="6480" w:hanging="360"/>
      </w:pPr>
      <w:rPr>
        <w:rFonts w:ascii="Wingdings" w:hAnsi="Wingdings" w:hint="default"/>
      </w:rPr>
    </w:lvl>
  </w:abstractNum>
  <w:abstractNum w:abstractNumId="14" w15:restartNumberingAfterBreak="0">
    <w:nsid w:val="5028624E"/>
    <w:multiLevelType w:val="hybridMultilevel"/>
    <w:tmpl w:val="4FFCD7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F7337"/>
    <w:multiLevelType w:val="hybridMultilevel"/>
    <w:tmpl w:val="319A638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52C069AD"/>
    <w:multiLevelType w:val="hybridMultilevel"/>
    <w:tmpl w:val="CF00D11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7" w15:restartNumberingAfterBreak="0">
    <w:nsid w:val="57482D51"/>
    <w:multiLevelType w:val="hybridMultilevel"/>
    <w:tmpl w:val="514E7D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B3D26"/>
    <w:multiLevelType w:val="hybridMultilevel"/>
    <w:tmpl w:val="FBF81866"/>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D3209BD"/>
    <w:multiLevelType w:val="hybridMultilevel"/>
    <w:tmpl w:val="825EE3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84E48"/>
    <w:multiLevelType w:val="hybridMultilevel"/>
    <w:tmpl w:val="D5F25F1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1" w15:restartNumberingAfterBreak="0">
    <w:nsid w:val="62C8533E"/>
    <w:multiLevelType w:val="hybridMultilevel"/>
    <w:tmpl w:val="5218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C7E49"/>
    <w:multiLevelType w:val="hybridMultilevel"/>
    <w:tmpl w:val="FE26A13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77D705D"/>
    <w:multiLevelType w:val="hybridMultilevel"/>
    <w:tmpl w:val="E90287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AD9F72"/>
    <w:multiLevelType w:val="hybridMultilevel"/>
    <w:tmpl w:val="FFFFFFFF"/>
    <w:lvl w:ilvl="0" w:tplc="3F3E8460">
      <w:start w:val="1"/>
      <w:numFmt w:val="bullet"/>
      <w:lvlText w:val="·"/>
      <w:lvlJc w:val="left"/>
      <w:pPr>
        <w:ind w:left="720" w:hanging="360"/>
      </w:pPr>
      <w:rPr>
        <w:rFonts w:ascii="Symbol" w:hAnsi="Symbol" w:hint="default"/>
      </w:rPr>
    </w:lvl>
    <w:lvl w:ilvl="1" w:tplc="C16E0D3E">
      <w:start w:val="1"/>
      <w:numFmt w:val="bullet"/>
      <w:lvlText w:val="o"/>
      <w:lvlJc w:val="left"/>
      <w:pPr>
        <w:ind w:left="1440" w:hanging="360"/>
      </w:pPr>
      <w:rPr>
        <w:rFonts w:ascii="Courier New" w:hAnsi="Courier New" w:hint="default"/>
      </w:rPr>
    </w:lvl>
    <w:lvl w:ilvl="2" w:tplc="4D4E03C2">
      <w:start w:val="1"/>
      <w:numFmt w:val="bullet"/>
      <w:lvlText w:val=""/>
      <w:lvlJc w:val="left"/>
      <w:pPr>
        <w:ind w:left="2160" w:hanging="360"/>
      </w:pPr>
      <w:rPr>
        <w:rFonts w:ascii="Wingdings" w:hAnsi="Wingdings" w:hint="default"/>
      </w:rPr>
    </w:lvl>
    <w:lvl w:ilvl="3" w:tplc="6A36F3E0">
      <w:start w:val="1"/>
      <w:numFmt w:val="bullet"/>
      <w:lvlText w:val=""/>
      <w:lvlJc w:val="left"/>
      <w:pPr>
        <w:ind w:left="2880" w:hanging="360"/>
      </w:pPr>
      <w:rPr>
        <w:rFonts w:ascii="Symbol" w:hAnsi="Symbol" w:hint="default"/>
      </w:rPr>
    </w:lvl>
    <w:lvl w:ilvl="4" w:tplc="88D2667E">
      <w:start w:val="1"/>
      <w:numFmt w:val="bullet"/>
      <w:lvlText w:val="o"/>
      <w:lvlJc w:val="left"/>
      <w:pPr>
        <w:ind w:left="3600" w:hanging="360"/>
      </w:pPr>
      <w:rPr>
        <w:rFonts w:ascii="Courier New" w:hAnsi="Courier New" w:hint="default"/>
      </w:rPr>
    </w:lvl>
    <w:lvl w:ilvl="5" w:tplc="70A27D96">
      <w:start w:val="1"/>
      <w:numFmt w:val="bullet"/>
      <w:lvlText w:val=""/>
      <w:lvlJc w:val="left"/>
      <w:pPr>
        <w:ind w:left="4320" w:hanging="360"/>
      </w:pPr>
      <w:rPr>
        <w:rFonts w:ascii="Wingdings" w:hAnsi="Wingdings" w:hint="default"/>
      </w:rPr>
    </w:lvl>
    <w:lvl w:ilvl="6" w:tplc="6FE0748E">
      <w:start w:val="1"/>
      <w:numFmt w:val="bullet"/>
      <w:lvlText w:val=""/>
      <w:lvlJc w:val="left"/>
      <w:pPr>
        <w:ind w:left="5040" w:hanging="360"/>
      </w:pPr>
      <w:rPr>
        <w:rFonts w:ascii="Symbol" w:hAnsi="Symbol" w:hint="default"/>
      </w:rPr>
    </w:lvl>
    <w:lvl w:ilvl="7" w:tplc="E0862EFC">
      <w:start w:val="1"/>
      <w:numFmt w:val="bullet"/>
      <w:lvlText w:val="o"/>
      <w:lvlJc w:val="left"/>
      <w:pPr>
        <w:ind w:left="5760" w:hanging="360"/>
      </w:pPr>
      <w:rPr>
        <w:rFonts w:ascii="Courier New" w:hAnsi="Courier New" w:hint="default"/>
      </w:rPr>
    </w:lvl>
    <w:lvl w:ilvl="8" w:tplc="C93A7208">
      <w:start w:val="1"/>
      <w:numFmt w:val="bullet"/>
      <w:lvlText w:val=""/>
      <w:lvlJc w:val="left"/>
      <w:pPr>
        <w:ind w:left="6480" w:hanging="360"/>
      </w:pPr>
      <w:rPr>
        <w:rFonts w:ascii="Wingdings" w:hAnsi="Wingdings" w:hint="default"/>
      </w:rPr>
    </w:lvl>
  </w:abstractNum>
  <w:abstractNum w:abstractNumId="25" w15:restartNumberingAfterBreak="0">
    <w:nsid w:val="73042D76"/>
    <w:multiLevelType w:val="hybridMultilevel"/>
    <w:tmpl w:val="8A86980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314266547">
    <w:abstractNumId w:val="18"/>
  </w:num>
  <w:num w:numId="2" w16cid:durableId="954562342">
    <w:abstractNumId w:val="10"/>
  </w:num>
  <w:num w:numId="3" w16cid:durableId="885676377">
    <w:abstractNumId w:val="12"/>
  </w:num>
  <w:num w:numId="4" w16cid:durableId="504710601">
    <w:abstractNumId w:val="0"/>
  </w:num>
  <w:num w:numId="5" w16cid:durableId="475294295">
    <w:abstractNumId w:val="13"/>
  </w:num>
  <w:num w:numId="6" w16cid:durableId="2095852552">
    <w:abstractNumId w:val="24"/>
  </w:num>
  <w:num w:numId="7" w16cid:durableId="745958480">
    <w:abstractNumId w:val="1"/>
  </w:num>
  <w:num w:numId="8" w16cid:durableId="1620799461">
    <w:abstractNumId w:val="2"/>
  </w:num>
  <w:num w:numId="9" w16cid:durableId="1277636000">
    <w:abstractNumId w:val="5"/>
  </w:num>
  <w:num w:numId="10" w16cid:durableId="763841913">
    <w:abstractNumId w:val="25"/>
  </w:num>
  <w:num w:numId="11" w16cid:durableId="1147281251">
    <w:abstractNumId w:val="16"/>
  </w:num>
  <w:num w:numId="12" w16cid:durableId="281543762">
    <w:abstractNumId w:val="20"/>
  </w:num>
  <w:num w:numId="13" w16cid:durableId="203756694">
    <w:abstractNumId w:val="22"/>
  </w:num>
  <w:num w:numId="14" w16cid:durableId="1341813837">
    <w:abstractNumId w:val="4"/>
  </w:num>
  <w:num w:numId="15" w16cid:durableId="2141724495">
    <w:abstractNumId w:val="15"/>
  </w:num>
  <w:num w:numId="16" w16cid:durableId="662123373">
    <w:abstractNumId w:val="6"/>
  </w:num>
  <w:num w:numId="17" w16cid:durableId="1139416006">
    <w:abstractNumId w:val="11"/>
  </w:num>
  <w:num w:numId="18" w16cid:durableId="710542994">
    <w:abstractNumId w:val="14"/>
  </w:num>
  <w:num w:numId="19" w16cid:durableId="455608853">
    <w:abstractNumId w:val="3"/>
  </w:num>
  <w:num w:numId="20" w16cid:durableId="922571686">
    <w:abstractNumId w:val="17"/>
  </w:num>
  <w:num w:numId="21" w16cid:durableId="609626863">
    <w:abstractNumId w:val="19"/>
  </w:num>
  <w:num w:numId="22" w16cid:durableId="726992706">
    <w:abstractNumId w:val="21"/>
  </w:num>
  <w:num w:numId="23" w16cid:durableId="635447775">
    <w:abstractNumId w:val="9"/>
  </w:num>
  <w:num w:numId="24" w16cid:durableId="460921272">
    <w:abstractNumId w:val="23"/>
  </w:num>
  <w:num w:numId="25" w16cid:durableId="540557786">
    <w:abstractNumId w:val="7"/>
  </w:num>
  <w:num w:numId="26" w16cid:durableId="162210929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10F"/>
    <w:rsid w:val="000210D5"/>
    <w:rsid w:val="0003338D"/>
    <w:rsid w:val="00037934"/>
    <w:rsid w:val="00037D6F"/>
    <w:rsid w:val="00040EFC"/>
    <w:rsid w:val="00070CAC"/>
    <w:rsid w:val="0007292B"/>
    <w:rsid w:val="00073701"/>
    <w:rsid w:val="0007557E"/>
    <w:rsid w:val="00086A82"/>
    <w:rsid w:val="00095D0D"/>
    <w:rsid w:val="00096E5D"/>
    <w:rsid w:val="000B2771"/>
    <w:rsid w:val="000C0314"/>
    <w:rsid w:val="000D02DE"/>
    <w:rsid w:val="000D505F"/>
    <w:rsid w:val="000F58C0"/>
    <w:rsid w:val="00150EF8"/>
    <w:rsid w:val="001572A6"/>
    <w:rsid w:val="001654CD"/>
    <w:rsid w:val="00193575"/>
    <w:rsid w:val="001A6F7F"/>
    <w:rsid w:val="001C3AB9"/>
    <w:rsid w:val="001D5561"/>
    <w:rsid w:val="00206CB2"/>
    <w:rsid w:val="00213C78"/>
    <w:rsid w:val="00226E6B"/>
    <w:rsid w:val="0023569F"/>
    <w:rsid w:val="00237097"/>
    <w:rsid w:val="0025744B"/>
    <w:rsid w:val="00266CF0"/>
    <w:rsid w:val="00274504"/>
    <w:rsid w:val="0027769D"/>
    <w:rsid w:val="00284419"/>
    <w:rsid w:val="002A6EA5"/>
    <w:rsid w:val="002B273D"/>
    <w:rsid w:val="002C4785"/>
    <w:rsid w:val="002E5866"/>
    <w:rsid w:val="00305322"/>
    <w:rsid w:val="003065D2"/>
    <w:rsid w:val="00313111"/>
    <w:rsid w:val="003444AE"/>
    <w:rsid w:val="00356640"/>
    <w:rsid w:val="00360FB4"/>
    <w:rsid w:val="0036624D"/>
    <w:rsid w:val="0038379D"/>
    <w:rsid w:val="00395426"/>
    <w:rsid w:val="00396FF4"/>
    <w:rsid w:val="003C1B9E"/>
    <w:rsid w:val="003D2976"/>
    <w:rsid w:val="003F6F3D"/>
    <w:rsid w:val="00412C61"/>
    <w:rsid w:val="00423504"/>
    <w:rsid w:val="00427FA6"/>
    <w:rsid w:val="00445630"/>
    <w:rsid w:val="00445C48"/>
    <w:rsid w:val="004478EA"/>
    <w:rsid w:val="004506F2"/>
    <w:rsid w:val="0045360A"/>
    <w:rsid w:val="00457E41"/>
    <w:rsid w:val="00477A90"/>
    <w:rsid w:val="004B1985"/>
    <w:rsid w:val="004C11A6"/>
    <w:rsid w:val="004D0B00"/>
    <w:rsid w:val="004D2F80"/>
    <w:rsid w:val="004D327C"/>
    <w:rsid w:val="004E10C8"/>
    <w:rsid w:val="00501F23"/>
    <w:rsid w:val="00506A30"/>
    <w:rsid w:val="005150AF"/>
    <w:rsid w:val="00515194"/>
    <w:rsid w:val="00522227"/>
    <w:rsid w:val="00523C83"/>
    <w:rsid w:val="00563D45"/>
    <w:rsid w:val="005655EE"/>
    <w:rsid w:val="00570B7E"/>
    <w:rsid w:val="00583F57"/>
    <w:rsid w:val="005933F0"/>
    <w:rsid w:val="00597954"/>
    <w:rsid w:val="005C03CD"/>
    <w:rsid w:val="005C26A8"/>
    <w:rsid w:val="005D03F6"/>
    <w:rsid w:val="005D1D99"/>
    <w:rsid w:val="005D7AF9"/>
    <w:rsid w:val="005F3815"/>
    <w:rsid w:val="006134F8"/>
    <w:rsid w:val="0062525C"/>
    <w:rsid w:val="0062766D"/>
    <w:rsid w:val="0063541A"/>
    <w:rsid w:val="00672996"/>
    <w:rsid w:val="006845C0"/>
    <w:rsid w:val="006971A8"/>
    <w:rsid w:val="006B1BFB"/>
    <w:rsid w:val="006B5E23"/>
    <w:rsid w:val="006C2C90"/>
    <w:rsid w:val="006D1148"/>
    <w:rsid w:val="006D1182"/>
    <w:rsid w:val="006D3DEA"/>
    <w:rsid w:val="006D4F62"/>
    <w:rsid w:val="006F0F4A"/>
    <w:rsid w:val="006F25D0"/>
    <w:rsid w:val="00705B93"/>
    <w:rsid w:val="00707A3D"/>
    <w:rsid w:val="007101D2"/>
    <w:rsid w:val="0071561F"/>
    <w:rsid w:val="00715A08"/>
    <w:rsid w:val="0071779F"/>
    <w:rsid w:val="00742B26"/>
    <w:rsid w:val="00753F65"/>
    <w:rsid w:val="00770B92"/>
    <w:rsid w:val="007719F7"/>
    <w:rsid w:val="007B2905"/>
    <w:rsid w:val="007B3EBA"/>
    <w:rsid w:val="007B6785"/>
    <w:rsid w:val="007C1ABC"/>
    <w:rsid w:val="007D7157"/>
    <w:rsid w:val="007E3217"/>
    <w:rsid w:val="007F764E"/>
    <w:rsid w:val="007F7C47"/>
    <w:rsid w:val="00822ED8"/>
    <w:rsid w:val="00842E9D"/>
    <w:rsid w:val="00845B96"/>
    <w:rsid w:val="008549BA"/>
    <w:rsid w:val="00863789"/>
    <w:rsid w:val="00877972"/>
    <w:rsid w:val="00890201"/>
    <w:rsid w:val="008A3F6B"/>
    <w:rsid w:val="008B492D"/>
    <w:rsid w:val="008B5040"/>
    <w:rsid w:val="008C112E"/>
    <w:rsid w:val="008C159C"/>
    <w:rsid w:val="008C56F8"/>
    <w:rsid w:val="008C73E9"/>
    <w:rsid w:val="008D34D9"/>
    <w:rsid w:val="008F77F4"/>
    <w:rsid w:val="00903085"/>
    <w:rsid w:val="00925884"/>
    <w:rsid w:val="0093102C"/>
    <w:rsid w:val="00934CC7"/>
    <w:rsid w:val="0094314C"/>
    <w:rsid w:val="00950EFC"/>
    <w:rsid w:val="00973B69"/>
    <w:rsid w:val="00992A6C"/>
    <w:rsid w:val="0099329F"/>
    <w:rsid w:val="009A08CE"/>
    <w:rsid w:val="009A288F"/>
    <w:rsid w:val="009C6BA4"/>
    <w:rsid w:val="009C6E5D"/>
    <w:rsid w:val="009E4B3A"/>
    <w:rsid w:val="00A07C46"/>
    <w:rsid w:val="00A20D8D"/>
    <w:rsid w:val="00A30EA2"/>
    <w:rsid w:val="00A31435"/>
    <w:rsid w:val="00A36796"/>
    <w:rsid w:val="00A44560"/>
    <w:rsid w:val="00A63536"/>
    <w:rsid w:val="00A65E26"/>
    <w:rsid w:val="00A726BD"/>
    <w:rsid w:val="00A863A6"/>
    <w:rsid w:val="00A91D3B"/>
    <w:rsid w:val="00AB02FF"/>
    <w:rsid w:val="00AE3738"/>
    <w:rsid w:val="00AE380B"/>
    <w:rsid w:val="00AF22B5"/>
    <w:rsid w:val="00AF72B9"/>
    <w:rsid w:val="00B116D0"/>
    <w:rsid w:val="00B235AB"/>
    <w:rsid w:val="00B245EB"/>
    <w:rsid w:val="00B31DC4"/>
    <w:rsid w:val="00B357CC"/>
    <w:rsid w:val="00B47217"/>
    <w:rsid w:val="00B55B69"/>
    <w:rsid w:val="00B55C1B"/>
    <w:rsid w:val="00B62C79"/>
    <w:rsid w:val="00B724CE"/>
    <w:rsid w:val="00B76958"/>
    <w:rsid w:val="00B916E9"/>
    <w:rsid w:val="00BA173C"/>
    <w:rsid w:val="00BA4F9C"/>
    <w:rsid w:val="00BD0940"/>
    <w:rsid w:val="00BD688A"/>
    <w:rsid w:val="00BE24BC"/>
    <w:rsid w:val="00BE47E8"/>
    <w:rsid w:val="00BF19E7"/>
    <w:rsid w:val="00C02915"/>
    <w:rsid w:val="00C11C4E"/>
    <w:rsid w:val="00C127D6"/>
    <w:rsid w:val="00C14A3C"/>
    <w:rsid w:val="00C17C63"/>
    <w:rsid w:val="00C263B8"/>
    <w:rsid w:val="00C726B6"/>
    <w:rsid w:val="00C81A61"/>
    <w:rsid w:val="00C92F54"/>
    <w:rsid w:val="00C94266"/>
    <w:rsid w:val="00C94FFC"/>
    <w:rsid w:val="00C95EF5"/>
    <w:rsid w:val="00CA0CD9"/>
    <w:rsid w:val="00CA130F"/>
    <w:rsid w:val="00CA42C8"/>
    <w:rsid w:val="00CB4AC1"/>
    <w:rsid w:val="00CB6C05"/>
    <w:rsid w:val="00CE6DA8"/>
    <w:rsid w:val="00CF2EFE"/>
    <w:rsid w:val="00CF3927"/>
    <w:rsid w:val="00D010DC"/>
    <w:rsid w:val="00D123B0"/>
    <w:rsid w:val="00D139CE"/>
    <w:rsid w:val="00D15A7B"/>
    <w:rsid w:val="00D3010F"/>
    <w:rsid w:val="00D50F95"/>
    <w:rsid w:val="00D53CB4"/>
    <w:rsid w:val="00D56DE9"/>
    <w:rsid w:val="00D601A0"/>
    <w:rsid w:val="00D656CA"/>
    <w:rsid w:val="00D730D5"/>
    <w:rsid w:val="00D82E14"/>
    <w:rsid w:val="00D925C8"/>
    <w:rsid w:val="00DB2602"/>
    <w:rsid w:val="00DB5CEE"/>
    <w:rsid w:val="00DC0FE5"/>
    <w:rsid w:val="00DC2957"/>
    <w:rsid w:val="00DD11C0"/>
    <w:rsid w:val="00DE3FB2"/>
    <w:rsid w:val="00E0290D"/>
    <w:rsid w:val="00E0466C"/>
    <w:rsid w:val="00E30A80"/>
    <w:rsid w:val="00E57AD5"/>
    <w:rsid w:val="00EB538F"/>
    <w:rsid w:val="00EF7995"/>
    <w:rsid w:val="00F00C86"/>
    <w:rsid w:val="00F02752"/>
    <w:rsid w:val="00F03395"/>
    <w:rsid w:val="00F164C5"/>
    <w:rsid w:val="00F23915"/>
    <w:rsid w:val="00F3205B"/>
    <w:rsid w:val="00F97D39"/>
    <w:rsid w:val="00FA6494"/>
    <w:rsid w:val="00FB151D"/>
    <w:rsid w:val="00FB1544"/>
    <w:rsid w:val="00FC5E71"/>
    <w:rsid w:val="00FE65B4"/>
    <w:rsid w:val="00FF0A2F"/>
    <w:rsid w:val="00FF10BC"/>
    <w:rsid w:val="00FF2B01"/>
    <w:rsid w:val="014311D5"/>
    <w:rsid w:val="0276E4D8"/>
    <w:rsid w:val="0410C0DF"/>
    <w:rsid w:val="053EB1B4"/>
    <w:rsid w:val="05A7596D"/>
    <w:rsid w:val="064B3AAC"/>
    <w:rsid w:val="081A08F5"/>
    <w:rsid w:val="08A4923C"/>
    <w:rsid w:val="08BF0D38"/>
    <w:rsid w:val="08F470BA"/>
    <w:rsid w:val="0A7EE408"/>
    <w:rsid w:val="0A955187"/>
    <w:rsid w:val="0ABCD72B"/>
    <w:rsid w:val="0B51A9B7"/>
    <w:rsid w:val="0B89BDAF"/>
    <w:rsid w:val="0BFC0AB7"/>
    <w:rsid w:val="0C1944E3"/>
    <w:rsid w:val="0DB1E861"/>
    <w:rsid w:val="0DB684CA"/>
    <w:rsid w:val="0F9F9EBB"/>
    <w:rsid w:val="1065A90D"/>
    <w:rsid w:val="107FEC7E"/>
    <w:rsid w:val="10A0D2A1"/>
    <w:rsid w:val="134D839B"/>
    <w:rsid w:val="1425C64E"/>
    <w:rsid w:val="143138C8"/>
    <w:rsid w:val="159421F7"/>
    <w:rsid w:val="1703418B"/>
    <w:rsid w:val="176A109C"/>
    <w:rsid w:val="17A15405"/>
    <w:rsid w:val="182F3B38"/>
    <w:rsid w:val="189F11EC"/>
    <w:rsid w:val="1A6BCA8B"/>
    <w:rsid w:val="1AAE526B"/>
    <w:rsid w:val="1AEADD41"/>
    <w:rsid w:val="1BC6BDE8"/>
    <w:rsid w:val="1C17AFD6"/>
    <w:rsid w:val="1C76242F"/>
    <w:rsid w:val="1D38C2F3"/>
    <w:rsid w:val="1D3CF5F7"/>
    <w:rsid w:val="1DB38037"/>
    <w:rsid w:val="1E0BA7F3"/>
    <w:rsid w:val="1E777546"/>
    <w:rsid w:val="1F6878F5"/>
    <w:rsid w:val="1F9E2776"/>
    <w:rsid w:val="2039B5A5"/>
    <w:rsid w:val="20732AB2"/>
    <w:rsid w:val="20C2CBD7"/>
    <w:rsid w:val="21044956"/>
    <w:rsid w:val="210D5537"/>
    <w:rsid w:val="21FA1616"/>
    <w:rsid w:val="2239CE2F"/>
    <w:rsid w:val="228E3CED"/>
    <w:rsid w:val="229BBCB1"/>
    <w:rsid w:val="22A52E2D"/>
    <w:rsid w:val="2339B725"/>
    <w:rsid w:val="23715667"/>
    <w:rsid w:val="24680DB7"/>
    <w:rsid w:val="255B63CA"/>
    <w:rsid w:val="25DDAAE5"/>
    <w:rsid w:val="25DF95EC"/>
    <w:rsid w:val="2677CBD3"/>
    <w:rsid w:val="26AE0217"/>
    <w:rsid w:val="26B34194"/>
    <w:rsid w:val="28F632DE"/>
    <w:rsid w:val="2B5B136E"/>
    <w:rsid w:val="2B79A750"/>
    <w:rsid w:val="2DA72078"/>
    <w:rsid w:val="2DF36ABB"/>
    <w:rsid w:val="2EA365AF"/>
    <w:rsid w:val="2FC4F7E9"/>
    <w:rsid w:val="30400EF8"/>
    <w:rsid w:val="30593755"/>
    <w:rsid w:val="308956C7"/>
    <w:rsid w:val="318EBC2E"/>
    <w:rsid w:val="319AECF4"/>
    <w:rsid w:val="31ECC2F8"/>
    <w:rsid w:val="3208CE3C"/>
    <w:rsid w:val="3326BDCC"/>
    <w:rsid w:val="3336B292"/>
    <w:rsid w:val="3377AFBA"/>
    <w:rsid w:val="33CFD776"/>
    <w:rsid w:val="3535B459"/>
    <w:rsid w:val="356BA7D7"/>
    <w:rsid w:val="35E5AF4D"/>
    <w:rsid w:val="362B8E4D"/>
    <w:rsid w:val="36A0987B"/>
    <w:rsid w:val="36C70879"/>
    <w:rsid w:val="36D184BA"/>
    <w:rsid w:val="39465428"/>
    <w:rsid w:val="39EE460F"/>
    <w:rsid w:val="3AA841F9"/>
    <w:rsid w:val="3D3649FD"/>
    <w:rsid w:val="3D40C63E"/>
    <w:rsid w:val="3D56152E"/>
    <w:rsid w:val="3DE6505A"/>
    <w:rsid w:val="3E08F70D"/>
    <w:rsid w:val="3E5416D9"/>
    <w:rsid w:val="3F9A9C94"/>
    <w:rsid w:val="405632C2"/>
    <w:rsid w:val="4179282B"/>
    <w:rsid w:val="41EE8EF2"/>
    <w:rsid w:val="43278045"/>
    <w:rsid w:val="4480BD8F"/>
    <w:rsid w:val="44AF0FA5"/>
    <w:rsid w:val="44C3585D"/>
    <w:rsid w:val="46B5F03D"/>
    <w:rsid w:val="47B85E51"/>
    <w:rsid w:val="47FAF91F"/>
    <w:rsid w:val="48DF216E"/>
    <w:rsid w:val="48E6269B"/>
    <w:rsid w:val="4915C056"/>
    <w:rsid w:val="4AF2A7D6"/>
    <w:rsid w:val="4C96CE5D"/>
    <w:rsid w:val="4CC61910"/>
    <w:rsid w:val="4D024D7F"/>
    <w:rsid w:val="4D69B2BF"/>
    <w:rsid w:val="4E3280BD"/>
    <w:rsid w:val="4E708475"/>
    <w:rsid w:val="500DF88A"/>
    <w:rsid w:val="5083542A"/>
    <w:rsid w:val="509EFC53"/>
    <w:rsid w:val="518AF340"/>
    <w:rsid w:val="52309BF2"/>
    <w:rsid w:val="5242D3C7"/>
    <w:rsid w:val="52D40982"/>
    <w:rsid w:val="52D61DF9"/>
    <w:rsid w:val="5305F1E0"/>
    <w:rsid w:val="53F130D0"/>
    <w:rsid w:val="54953070"/>
    <w:rsid w:val="5560FFCE"/>
    <w:rsid w:val="55F11910"/>
    <w:rsid w:val="567D3A0E"/>
    <w:rsid w:val="5826E988"/>
    <w:rsid w:val="596FAF6D"/>
    <w:rsid w:val="59A0202B"/>
    <w:rsid w:val="5A27391F"/>
    <w:rsid w:val="5A67D121"/>
    <w:rsid w:val="5AD7C654"/>
    <w:rsid w:val="5B98C019"/>
    <w:rsid w:val="5BEA5C4A"/>
    <w:rsid w:val="5DA09719"/>
    <w:rsid w:val="5E2C88C8"/>
    <w:rsid w:val="5FC85929"/>
    <w:rsid w:val="5FDB6CB9"/>
    <w:rsid w:val="60E1F661"/>
    <w:rsid w:val="617E2ACF"/>
    <w:rsid w:val="618736B0"/>
    <w:rsid w:val="625FA55D"/>
    <w:rsid w:val="62BCEC2C"/>
    <w:rsid w:val="637BC620"/>
    <w:rsid w:val="63BC0CA3"/>
    <w:rsid w:val="656330A0"/>
    <w:rsid w:val="65BA39F2"/>
    <w:rsid w:val="66608030"/>
    <w:rsid w:val="66B67E98"/>
    <w:rsid w:val="67380F88"/>
    <w:rsid w:val="67425BB2"/>
    <w:rsid w:val="676DF86E"/>
    <w:rsid w:val="67D443F6"/>
    <w:rsid w:val="69924895"/>
    <w:rsid w:val="69B56053"/>
    <w:rsid w:val="6B0BE4B8"/>
    <w:rsid w:val="6D713435"/>
    <w:rsid w:val="6D921A26"/>
    <w:rsid w:val="6D930E04"/>
    <w:rsid w:val="6DADF04D"/>
    <w:rsid w:val="70F6138F"/>
    <w:rsid w:val="71052EF9"/>
    <w:rsid w:val="7114DAB4"/>
    <w:rsid w:val="731FD0A8"/>
    <w:rsid w:val="736E8522"/>
    <w:rsid w:val="73E7172E"/>
    <w:rsid w:val="755EE472"/>
    <w:rsid w:val="7581CDAE"/>
    <w:rsid w:val="768D355A"/>
    <w:rsid w:val="7690D09C"/>
    <w:rsid w:val="76A625E4"/>
    <w:rsid w:val="781ABD47"/>
    <w:rsid w:val="78CECBBA"/>
    <w:rsid w:val="79AC01F2"/>
    <w:rsid w:val="7A281BEB"/>
    <w:rsid w:val="7A4DAD92"/>
    <w:rsid w:val="7A5FF9CF"/>
    <w:rsid w:val="7B99A5A1"/>
    <w:rsid w:val="7BEDEB17"/>
    <w:rsid w:val="7EDE5EDD"/>
    <w:rsid w:val="7F258BD9"/>
    <w:rsid w:val="7F3D1708"/>
    <w:rsid w:val="7F567818"/>
    <w:rsid w:val="7F577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758659D"/>
  <w15:chartTrackingRefBased/>
  <w15:docId w15:val="{3C22B42C-2E42-46FB-88FB-8112955A8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1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10F"/>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5F3C2.2240BA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A4D039F4CF2E46A813223A36CA0AE0" ma:contentTypeVersion="3" ma:contentTypeDescription="Create a new document." ma:contentTypeScope="" ma:versionID="17cd759112eb29e1632a1e631e4d0637">
  <xsd:schema xmlns:xsd="http://www.w3.org/2001/XMLSchema" xmlns:xs="http://www.w3.org/2001/XMLSchema" xmlns:p="http://schemas.microsoft.com/office/2006/metadata/properties" xmlns:ns3="dc5f8e97-b554-4275-9b60-f7a7ea1199f9" targetNamespace="http://schemas.microsoft.com/office/2006/metadata/properties" ma:root="true" ma:fieldsID="c1af1eb4579de94c07dd92b988335d8d" ns3:_="">
    <xsd:import namespace="dc5f8e97-b554-4275-9b60-f7a7ea1199f9"/>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5f8e97-b554-4275-9b60-f7a7ea11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54CD89-E11E-4F8E-A434-6D84D36ED0DA}">
  <ds:schemaRefs>
    <ds:schemaRef ds:uri="http://schemas.microsoft.com/sharepoint/v3/contenttype/forms"/>
  </ds:schemaRefs>
</ds:datastoreItem>
</file>

<file path=customXml/itemProps2.xml><?xml version="1.0" encoding="utf-8"?>
<ds:datastoreItem xmlns:ds="http://schemas.openxmlformats.org/officeDocument/2006/customXml" ds:itemID="{0ACE2284-9455-4418-B141-10F234D3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5f8e97-b554-4275-9b60-f7a7ea119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22E3C-1F32-42B2-86C5-7103A9D2156C}">
  <ds:schemaRefs>
    <ds:schemaRef ds:uri="http://purl.org/dc/terms/"/>
    <ds:schemaRef ds:uri="http://schemas.openxmlformats.org/package/2006/metadata/core-properties"/>
    <ds:schemaRef ds:uri="dc5f8e97-b554-4275-9b60-f7a7ea1199f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1105</Words>
  <Characters>5998</Characters>
  <Application>Microsoft Office Word</Application>
  <DocSecurity>0</DocSecurity>
  <Lines>242</Lines>
  <Paragraphs>148</Paragraphs>
  <ScaleCrop>false</ScaleCrop>
  <HeadingPairs>
    <vt:vector size="2" baseType="variant">
      <vt:variant>
        <vt:lpstr>Title</vt:lpstr>
      </vt:variant>
      <vt:variant>
        <vt:i4>1</vt:i4>
      </vt:variant>
    </vt:vector>
  </HeadingPairs>
  <TitlesOfParts>
    <vt:vector size="1" baseType="lpstr">
      <vt:lpstr/>
    </vt:vector>
  </TitlesOfParts>
  <Company>City Of Reading</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Zabala</dc:creator>
  <cp:keywords/>
  <dc:description/>
  <cp:lastModifiedBy>Maria Rodriguez</cp:lastModifiedBy>
  <cp:revision>5</cp:revision>
  <cp:lastPrinted>2023-10-09T20:15:00Z</cp:lastPrinted>
  <dcterms:created xsi:type="dcterms:W3CDTF">2024-02-07T13:56:00Z</dcterms:created>
  <dcterms:modified xsi:type="dcterms:W3CDTF">2024-02-08T15:43:00Z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0x01010092A4D039F4CF2E46A813223A36CA0AE0</vt:lpwstr>
  </property>
  <property fmtid="{D5CDD505-2E9C-101B-9397-08002B2CF9AE}" pid="3" name="GrammarlyDocumentId">
    <vt:lpwstr>c069f16be5bcb27d9a837877223efdae3bbeecf4c1de4cd2a0534555cc9d02e9</vt:lpwstr>
  </property>
</Properties>
</file>